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0E8EA" w14:textId="0A1A8BB1" w:rsidR="00DD67D0" w:rsidRPr="0076187F" w:rsidRDefault="00DD67D0" w:rsidP="0076187F">
      <w:pPr>
        <w:pStyle w:val="PargrafodaLista"/>
        <w:ind w:left="1080"/>
        <w:jc w:val="both"/>
        <w:rPr>
          <w:rFonts w:ascii="Calibri" w:hAnsi="Calibri" w:cs="Calibri"/>
        </w:rPr>
      </w:pPr>
      <w:r w:rsidRPr="00751203">
        <w:rPr>
          <w:rFonts w:ascii="Calibri" w:hAnsi="Calibri" w:cs="Calibri"/>
        </w:rPr>
        <w:t>Ata da Reunião Ordinária do Conselho Municipal de Saúde nº 4</w:t>
      </w:r>
      <w:r w:rsidR="00551547">
        <w:rPr>
          <w:rFonts w:ascii="Calibri" w:hAnsi="Calibri" w:cs="Calibri"/>
        </w:rPr>
        <w:t>4</w:t>
      </w:r>
      <w:r w:rsidR="00167B93">
        <w:rPr>
          <w:rFonts w:ascii="Calibri" w:hAnsi="Calibri" w:cs="Calibri"/>
        </w:rPr>
        <w:t>1</w:t>
      </w:r>
      <w:r w:rsidRPr="00751203">
        <w:rPr>
          <w:rFonts w:ascii="Calibri" w:hAnsi="Calibri" w:cs="Calibri"/>
        </w:rPr>
        <w:t xml:space="preserve"> realizada as 14 horas</w:t>
      </w:r>
      <w:r w:rsidR="00551547">
        <w:rPr>
          <w:rFonts w:ascii="Calibri" w:hAnsi="Calibri" w:cs="Calibri"/>
        </w:rPr>
        <w:t xml:space="preserve"> e </w:t>
      </w:r>
      <w:r w:rsidR="00167B93">
        <w:rPr>
          <w:rFonts w:ascii="Calibri" w:hAnsi="Calibri" w:cs="Calibri"/>
        </w:rPr>
        <w:t xml:space="preserve">15 </w:t>
      </w:r>
      <w:r w:rsidR="00551547">
        <w:rPr>
          <w:rFonts w:ascii="Calibri" w:hAnsi="Calibri" w:cs="Calibri"/>
        </w:rPr>
        <w:t>minutos</w:t>
      </w:r>
      <w:r w:rsidR="007E4E28">
        <w:rPr>
          <w:rFonts w:ascii="Calibri" w:hAnsi="Calibri" w:cs="Calibri"/>
        </w:rPr>
        <w:t xml:space="preserve"> </w:t>
      </w:r>
      <w:r w:rsidRPr="00751203">
        <w:rPr>
          <w:rFonts w:ascii="Calibri" w:hAnsi="Calibri" w:cs="Calibri"/>
        </w:rPr>
        <w:t xml:space="preserve">do dia </w:t>
      </w:r>
      <w:r w:rsidR="00167B93">
        <w:rPr>
          <w:rFonts w:ascii="Calibri" w:hAnsi="Calibri" w:cs="Calibri"/>
        </w:rPr>
        <w:t xml:space="preserve">19 </w:t>
      </w:r>
      <w:r w:rsidR="00FF4956">
        <w:rPr>
          <w:rFonts w:ascii="Calibri" w:hAnsi="Calibri" w:cs="Calibri"/>
        </w:rPr>
        <w:t xml:space="preserve">de </w:t>
      </w:r>
      <w:r w:rsidR="00167B93">
        <w:rPr>
          <w:rFonts w:ascii="Calibri" w:hAnsi="Calibri" w:cs="Calibri"/>
        </w:rPr>
        <w:t xml:space="preserve">novembro </w:t>
      </w:r>
      <w:r w:rsidRPr="00751203">
        <w:rPr>
          <w:rFonts w:ascii="Calibri" w:hAnsi="Calibri" w:cs="Calibri"/>
        </w:rPr>
        <w:t>de 202</w:t>
      </w:r>
      <w:r w:rsidR="008E3607">
        <w:rPr>
          <w:rFonts w:ascii="Calibri" w:hAnsi="Calibri" w:cs="Calibri"/>
        </w:rPr>
        <w:t>5</w:t>
      </w:r>
      <w:r w:rsidRPr="00751203">
        <w:rPr>
          <w:rFonts w:ascii="Calibri" w:hAnsi="Calibri" w:cs="Calibri"/>
        </w:rPr>
        <w:t xml:space="preserve">, na </w:t>
      </w:r>
      <w:r w:rsidR="00167B93">
        <w:rPr>
          <w:rFonts w:ascii="Calibri" w:hAnsi="Calibri" w:cs="Calibri"/>
        </w:rPr>
        <w:t>Biblioteca do Centro de Artes e Esportes Unificados</w:t>
      </w:r>
      <w:r w:rsidRPr="00751203">
        <w:rPr>
          <w:rFonts w:ascii="Calibri" w:hAnsi="Calibri" w:cs="Calibri"/>
        </w:rPr>
        <w:t xml:space="preserve">, sito à </w:t>
      </w:r>
      <w:r w:rsidR="00167B93">
        <w:rPr>
          <w:rFonts w:ascii="Calibri" w:hAnsi="Calibri" w:cs="Calibri"/>
        </w:rPr>
        <w:t>R</w:t>
      </w:r>
      <w:r w:rsidRPr="00751203">
        <w:rPr>
          <w:rFonts w:ascii="Calibri" w:hAnsi="Calibri" w:cs="Calibri"/>
        </w:rPr>
        <w:t xml:space="preserve">. </w:t>
      </w:r>
      <w:r w:rsidR="00167B93">
        <w:rPr>
          <w:rFonts w:ascii="Calibri" w:hAnsi="Calibri" w:cs="Calibri"/>
        </w:rPr>
        <w:t xml:space="preserve">João Povoa, s/n - Jardim do Lar, Várzea </w:t>
      </w:r>
      <w:proofErr w:type="spellStart"/>
      <w:r w:rsidR="00167B93">
        <w:rPr>
          <w:rFonts w:ascii="Calibri" w:hAnsi="Calibri" w:cs="Calibri"/>
        </w:rPr>
        <w:t>Paulista</w:t>
      </w:r>
      <w:r w:rsidR="001D1A64">
        <w:rPr>
          <w:rFonts w:ascii="Calibri" w:hAnsi="Calibri" w:cs="Calibri"/>
        </w:rPr>
        <w:t>-SP</w:t>
      </w:r>
      <w:proofErr w:type="spellEnd"/>
      <w:r w:rsidRPr="00751203">
        <w:rPr>
          <w:rFonts w:ascii="Calibri" w:hAnsi="Calibri" w:cs="Calibri"/>
        </w:rPr>
        <w:t xml:space="preserve">, com as seguintes pautas: </w:t>
      </w:r>
      <w:r w:rsidRPr="00751203">
        <w:rPr>
          <w:rFonts w:ascii="Calibri" w:hAnsi="Calibri" w:cs="Calibri"/>
          <w:b/>
          <w:bCs/>
        </w:rPr>
        <w:t xml:space="preserve">1. </w:t>
      </w:r>
      <w:r w:rsidR="00767032" w:rsidRPr="00751203">
        <w:rPr>
          <w:rFonts w:ascii="Calibri" w:hAnsi="Calibri" w:cs="Calibri"/>
          <w:b/>
          <w:bCs/>
        </w:rPr>
        <w:t>ABERTURA DA REUNIÃO</w:t>
      </w:r>
      <w:r w:rsidR="00601E36">
        <w:rPr>
          <w:rFonts w:ascii="Calibri" w:hAnsi="Calibri" w:cs="Calibri"/>
          <w:b/>
          <w:bCs/>
        </w:rPr>
        <w:t>;</w:t>
      </w:r>
      <w:r w:rsidR="00767032" w:rsidRPr="00751203">
        <w:rPr>
          <w:rFonts w:ascii="Calibri" w:hAnsi="Calibri" w:cs="Calibri"/>
          <w:b/>
          <w:bCs/>
        </w:rPr>
        <w:t xml:space="preserve"> 2. </w:t>
      </w:r>
      <w:r w:rsidR="00551547">
        <w:rPr>
          <w:rFonts w:ascii="Calibri" w:hAnsi="Calibri" w:cs="Calibri"/>
          <w:b/>
          <w:bCs/>
        </w:rPr>
        <w:t>APRESENTAÇÃO</w:t>
      </w:r>
      <w:r w:rsidR="005878DA">
        <w:rPr>
          <w:rFonts w:ascii="Calibri" w:hAnsi="Calibri" w:cs="Calibri"/>
          <w:b/>
          <w:bCs/>
        </w:rPr>
        <w:t xml:space="preserve"> DO</w:t>
      </w:r>
      <w:r w:rsidR="00551547">
        <w:rPr>
          <w:rFonts w:ascii="Calibri" w:hAnsi="Calibri" w:cs="Calibri"/>
          <w:b/>
          <w:bCs/>
        </w:rPr>
        <w:t xml:space="preserve"> </w:t>
      </w:r>
      <w:r w:rsidR="001D1A64">
        <w:rPr>
          <w:rFonts w:ascii="Calibri" w:hAnsi="Calibri" w:cs="Calibri"/>
          <w:b/>
          <w:bCs/>
        </w:rPr>
        <w:t>PLANO MUNICIPAL DE SAÚDE 2026 A 2029</w:t>
      </w:r>
      <w:r w:rsidR="00453188">
        <w:rPr>
          <w:rFonts w:ascii="Calibri" w:hAnsi="Calibri" w:cs="Calibri"/>
          <w:b/>
          <w:bCs/>
        </w:rPr>
        <w:t>,</w:t>
      </w:r>
      <w:r w:rsidRPr="00751203">
        <w:rPr>
          <w:rFonts w:ascii="Calibri" w:hAnsi="Calibri" w:cs="Calibri"/>
          <w:b/>
          <w:bCs/>
        </w:rPr>
        <w:t xml:space="preserve"> </w:t>
      </w:r>
      <w:r w:rsidR="001D1A64">
        <w:rPr>
          <w:rFonts w:ascii="Calibri" w:hAnsi="Calibri" w:cs="Calibri"/>
          <w:b/>
          <w:bCs/>
        </w:rPr>
        <w:t>PROGRAMAÇÃO ANUAL DE SAÚDE (PAS) 2025 AJUSTADO</w:t>
      </w:r>
      <w:r w:rsidR="00453188">
        <w:rPr>
          <w:rFonts w:ascii="Calibri" w:hAnsi="Calibri" w:cs="Calibri"/>
          <w:b/>
          <w:bCs/>
        </w:rPr>
        <w:t>,</w:t>
      </w:r>
      <w:r w:rsidR="0013413E">
        <w:rPr>
          <w:rFonts w:ascii="Calibri" w:hAnsi="Calibri" w:cs="Calibri"/>
          <w:b/>
          <w:bCs/>
        </w:rPr>
        <w:t xml:space="preserve"> </w:t>
      </w:r>
      <w:r w:rsidR="001D1A64">
        <w:rPr>
          <w:rFonts w:ascii="Calibri" w:hAnsi="Calibri" w:cs="Calibri"/>
          <w:b/>
          <w:bCs/>
        </w:rPr>
        <w:t>PROGRAMAÇÃO ANUAL DE SAÚDE (PAS) 2026;</w:t>
      </w:r>
      <w:r w:rsidR="005878DA">
        <w:rPr>
          <w:rFonts w:ascii="Calibri" w:hAnsi="Calibri" w:cs="Calibri"/>
          <w:b/>
          <w:bCs/>
        </w:rPr>
        <w:t xml:space="preserve"> 3. APROVAÇÃO DA APRESENTAÇÃO DO PLANO MUNICIPAL DE SAÚDE E DA PROGRAMAÇÃO ANUAL DE 2025 AJUSTADA E PROGRAMAÇÃO ANUAL DE SAÚDE 2026</w:t>
      </w:r>
      <w:r w:rsidR="001D1A64">
        <w:rPr>
          <w:rFonts w:ascii="Calibri" w:hAnsi="Calibri" w:cs="Calibri"/>
          <w:b/>
          <w:bCs/>
        </w:rPr>
        <w:t xml:space="preserve"> </w:t>
      </w:r>
      <w:r w:rsidR="005878DA">
        <w:rPr>
          <w:rFonts w:ascii="Calibri" w:hAnsi="Calibri" w:cs="Calibri"/>
          <w:b/>
          <w:bCs/>
        </w:rPr>
        <w:t>4</w:t>
      </w:r>
      <w:r w:rsidR="001D1A64">
        <w:rPr>
          <w:rFonts w:ascii="Calibri" w:hAnsi="Calibri" w:cs="Calibri"/>
          <w:b/>
          <w:bCs/>
        </w:rPr>
        <w:t xml:space="preserve">. APROVAÇÃO DA PRESTAÇÃO DE CONTAS </w:t>
      </w:r>
      <w:r w:rsidR="00D42219">
        <w:rPr>
          <w:rFonts w:ascii="Calibri" w:hAnsi="Calibri" w:cs="Calibri"/>
          <w:b/>
          <w:bCs/>
        </w:rPr>
        <w:t>DO 2° QUADRIMESTRE</w:t>
      </w:r>
      <w:r w:rsidR="00D42219">
        <w:rPr>
          <w:rFonts w:ascii="Calibri" w:hAnsi="Calibri" w:cs="Calibri"/>
          <w:b/>
          <w:bCs/>
        </w:rPr>
        <w:t xml:space="preserve"> </w:t>
      </w:r>
      <w:r w:rsidR="001D1A64">
        <w:rPr>
          <w:rFonts w:ascii="Calibri" w:hAnsi="Calibri" w:cs="Calibri"/>
          <w:b/>
          <w:bCs/>
        </w:rPr>
        <w:t xml:space="preserve">DA ASSOCIAÇÃO HOSPITALAR DO BRASIL – AHBR; </w:t>
      </w:r>
      <w:r w:rsidR="00453188">
        <w:rPr>
          <w:rFonts w:ascii="Calibri" w:hAnsi="Calibri" w:cs="Calibri"/>
          <w:b/>
          <w:bCs/>
        </w:rPr>
        <w:t>4</w:t>
      </w:r>
      <w:r w:rsidR="001D1A64">
        <w:rPr>
          <w:rFonts w:ascii="Calibri" w:hAnsi="Calibri" w:cs="Calibri"/>
          <w:b/>
          <w:bCs/>
        </w:rPr>
        <w:t xml:space="preserve">. VAGAS REMANESCENTES DO CONSELHO; </w:t>
      </w:r>
      <w:r w:rsidR="00453188">
        <w:rPr>
          <w:rFonts w:ascii="Calibri" w:hAnsi="Calibri" w:cs="Calibri"/>
          <w:b/>
          <w:bCs/>
        </w:rPr>
        <w:t>5</w:t>
      </w:r>
      <w:r w:rsidR="00DA510A">
        <w:rPr>
          <w:rFonts w:ascii="Calibri" w:hAnsi="Calibri" w:cs="Calibri"/>
          <w:b/>
          <w:bCs/>
        </w:rPr>
        <w:t>.</w:t>
      </w:r>
      <w:r w:rsidR="0015005A">
        <w:rPr>
          <w:rFonts w:ascii="Calibri" w:hAnsi="Calibri" w:cs="Calibri"/>
          <w:b/>
          <w:bCs/>
        </w:rPr>
        <w:t xml:space="preserve"> APROVAÇÃO DE ATA ANTERIORES; 6.</w:t>
      </w:r>
      <w:r w:rsidR="00DA510A">
        <w:rPr>
          <w:rFonts w:ascii="Calibri" w:hAnsi="Calibri" w:cs="Calibri"/>
          <w:b/>
          <w:bCs/>
        </w:rPr>
        <w:t xml:space="preserve"> </w:t>
      </w:r>
      <w:r w:rsidR="001D1A64">
        <w:rPr>
          <w:rFonts w:ascii="Calibri" w:hAnsi="Calibri" w:cs="Calibri"/>
          <w:b/>
          <w:bCs/>
        </w:rPr>
        <w:t>REUNIÃO DE DEZEMBRO</w:t>
      </w:r>
      <w:r w:rsidRPr="00751203">
        <w:rPr>
          <w:rFonts w:ascii="Calibri" w:hAnsi="Calibri" w:cs="Calibri"/>
          <w:b/>
          <w:bCs/>
        </w:rPr>
        <w:t xml:space="preserve">, </w:t>
      </w:r>
      <w:r w:rsidRPr="002E5142">
        <w:rPr>
          <w:rFonts w:ascii="Calibri" w:hAnsi="Calibri" w:cs="Calibri"/>
        </w:rPr>
        <w:t xml:space="preserve">com a presença dos seguintes Conselheiros de Saúde: </w:t>
      </w:r>
      <w:r w:rsidR="002E5142" w:rsidRPr="002E5142">
        <w:rPr>
          <w:rFonts w:ascii="Calibri" w:hAnsi="Calibri" w:cs="Calibri"/>
        </w:rPr>
        <w:t>Débora Gisele Nogueira Suhr</w:t>
      </w:r>
      <w:r w:rsidRPr="002E5142">
        <w:rPr>
          <w:rFonts w:ascii="Calibri" w:hAnsi="Calibri" w:cs="Calibri"/>
        </w:rPr>
        <w:t xml:space="preserve">, </w:t>
      </w:r>
      <w:r w:rsidR="002E5142" w:rsidRPr="002E5142">
        <w:rPr>
          <w:rFonts w:ascii="Calibri" w:hAnsi="Calibri" w:cs="Calibri"/>
        </w:rPr>
        <w:t>Adriane Regina Braga</w:t>
      </w:r>
      <w:r w:rsidR="00C12843" w:rsidRPr="002E5142">
        <w:rPr>
          <w:rFonts w:ascii="Calibri" w:hAnsi="Calibri" w:cs="Calibri"/>
        </w:rPr>
        <w:t xml:space="preserve">, </w:t>
      </w:r>
      <w:r w:rsidR="00DA510A">
        <w:rPr>
          <w:rFonts w:ascii="Calibri" w:hAnsi="Calibri" w:cs="Calibri"/>
        </w:rPr>
        <w:t>Felipe Mocafre Vaz</w:t>
      </w:r>
      <w:r w:rsidR="008E3607" w:rsidRPr="006C6F07">
        <w:rPr>
          <w:rFonts w:ascii="Calibri" w:hAnsi="Calibri" w:cs="Calibri"/>
        </w:rPr>
        <w:t>,</w:t>
      </w:r>
      <w:r w:rsidR="002E5142" w:rsidRPr="006C6F07">
        <w:rPr>
          <w:rFonts w:ascii="Calibri" w:hAnsi="Calibri" w:cs="Calibri"/>
        </w:rPr>
        <w:t xml:space="preserve"> </w:t>
      </w:r>
      <w:r w:rsidR="00DA510A">
        <w:rPr>
          <w:rFonts w:ascii="Calibri" w:hAnsi="Calibri" w:cs="Calibri"/>
        </w:rPr>
        <w:t>Alexandre Ferreira Amorim</w:t>
      </w:r>
      <w:r w:rsidR="002E5142" w:rsidRPr="006C6F07">
        <w:rPr>
          <w:rFonts w:ascii="Calibri" w:hAnsi="Calibri" w:cs="Calibri"/>
        </w:rPr>
        <w:t>,</w:t>
      </w:r>
      <w:r w:rsidRPr="006C6F07">
        <w:rPr>
          <w:rFonts w:ascii="Calibri" w:hAnsi="Calibri" w:cs="Calibri"/>
        </w:rPr>
        <w:t xml:space="preserve"> </w:t>
      </w:r>
      <w:r w:rsidR="002E5142" w:rsidRPr="006C6F07">
        <w:rPr>
          <w:rFonts w:ascii="Calibri" w:hAnsi="Calibri" w:cs="Calibri"/>
        </w:rPr>
        <w:t>Fernando Morais Silva Santos</w:t>
      </w:r>
      <w:r w:rsidRPr="006C6F07">
        <w:rPr>
          <w:rFonts w:ascii="Calibri" w:hAnsi="Calibri" w:cs="Calibri"/>
        </w:rPr>
        <w:t>,</w:t>
      </w:r>
      <w:r w:rsidR="002E5142" w:rsidRPr="006C6F07">
        <w:rPr>
          <w:rFonts w:ascii="Calibri" w:hAnsi="Calibri" w:cs="Calibri"/>
        </w:rPr>
        <w:t xml:space="preserve"> Leonardo Surian Souza,</w:t>
      </w:r>
      <w:r w:rsidR="00773266" w:rsidRPr="006C6F07">
        <w:rPr>
          <w:rFonts w:ascii="Calibri" w:hAnsi="Calibri" w:cs="Calibri"/>
        </w:rPr>
        <w:t xml:space="preserve"> </w:t>
      </w:r>
      <w:r w:rsidR="00DA510A">
        <w:rPr>
          <w:rFonts w:ascii="Calibri" w:hAnsi="Calibri" w:cs="Calibri"/>
        </w:rPr>
        <w:t>Fabiana Pereira Alencar</w:t>
      </w:r>
      <w:r w:rsidR="00773266" w:rsidRPr="006C6F07">
        <w:rPr>
          <w:rFonts w:ascii="Calibri" w:hAnsi="Calibri" w:cs="Calibri"/>
        </w:rPr>
        <w:t xml:space="preserve">, </w:t>
      </w:r>
      <w:r w:rsidR="002E5142" w:rsidRPr="006C6F07">
        <w:rPr>
          <w:rFonts w:ascii="Calibri" w:hAnsi="Calibri" w:cs="Calibri"/>
        </w:rPr>
        <w:t>Maria</w:t>
      </w:r>
      <w:r w:rsidR="00773266" w:rsidRPr="006C6F07">
        <w:rPr>
          <w:rFonts w:ascii="Calibri" w:hAnsi="Calibri" w:cs="Calibri"/>
        </w:rPr>
        <w:t xml:space="preserve"> </w:t>
      </w:r>
      <w:r w:rsidR="002E5142" w:rsidRPr="006C6F07">
        <w:rPr>
          <w:rFonts w:ascii="Calibri" w:hAnsi="Calibri" w:cs="Calibri"/>
        </w:rPr>
        <w:t xml:space="preserve">de Lurdes </w:t>
      </w:r>
      <w:proofErr w:type="spellStart"/>
      <w:r w:rsidR="002E5142" w:rsidRPr="006C6F07">
        <w:rPr>
          <w:rFonts w:ascii="Calibri" w:hAnsi="Calibri" w:cs="Calibri"/>
        </w:rPr>
        <w:t>Phillippus</w:t>
      </w:r>
      <w:proofErr w:type="spellEnd"/>
      <w:r w:rsidR="00773266" w:rsidRPr="006C6F07">
        <w:rPr>
          <w:rFonts w:ascii="Calibri" w:hAnsi="Calibri" w:cs="Calibri"/>
        </w:rPr>
        <w:t xml:space="preserve">, </w:t>
      </w:r>
      <w:r w:rsidR="002E5142" w:rsidRPr="006C6F07">
        <w:rPr>
          <w:rFonts w:ascii="Calibri" w:hAnsi="Calibri" w:cs="Calibri"/>
        </w:rPr>
        <w:t xml:space="preserve">Maria </w:t>
      </w:r>
      <w:r w:rsidR="0065213A" w:rsidRPr="006C6F07">
        <w:rPr>
          <w:rFonts w:ascii="Calibri" w:hAnsi="Calibri" w:cs="Calibri"/>
        </w:rPr>
        <w:t>Inês</w:t>
      </w:r>
      <w:r w:rsidR="002E5142" w:rsidRPr="006C6F07">
        <w:rPr>
          <w:rFonts w:ascii="Calibri" w:hAnsi="Calibri" w:cs="Calibri"/>
        </w:rPr>
        <w:t xml:space="preserve"> de Souza</w:t>
      </w:r>
      <w:r w:rsidRPr="006C6F07">
        <w:rPr>
          <w:rFonts w:ascii="Calibri" w:hAnsi="Calibri" w:cs="Calibri"/>
        </w:rPr>
        <w:t xml:space="preserve">, Eronildes Francisco dos Santos, </w:t>
      </w:r>
      <w:r w:rsidR="002E5142" w:rsidRPr="006C6F07">
        <w:rPr>
          <w:rFonts w:ascii="Calibri" w:hAnsi="Calibri" w:cs="Calibri"/>
        </w:rPr>
        <w:t>Cristiane Zanotti</w:t>
      </w:r>
      <w:r w:rsidR="00773266" w:rsidRPr="006C6F07">
        <w:rPr>
          <w:rFonts w:ascii="Calibri" w:hAnsi="Calibri" w:cs="Calibri"/>
        </w:rPr>
        <w:t xml:space="preserve">, </w:t>
      </w:r>
      <w:r w:rsidR="00DA510A">
        <w:rPr>
          <w:rFonts w:ascii="Calibri" w:hAnsi="Calibri" w:cs="Calibri"/>
        </w:rPr>
        <w:t xml:space="preserve">Milton Donizete Franco da Silva. </w:t>
      </w:r>
      <w:r w:rsidRPr="006C6F07">
        <w:rPr>
          <w:rFonts w:ascii="Calibri" w:hAnsi="Calibri" w:cs="Calibri"/>
          <w:color w:val="000000"/>
        </w:rPr>
        <w:t>Presentes também a esta reunião os servidores dos serviços de saúde:</w:t>
      </w:r>
      <w:r w:rsidRPr="006C6F07">
        <w:rPr>
          <w:rFonts w:ascii="Calibri" w:hAnsi="Calibri" w:cs="Calibri"/>
        </w:rPr>
        <w:t xml:space="preserve"> </w:t>
      </w:r>
      <w:r w:rsidR="00DA510A">
        <w:rPr>
          <w:rFonts w:ascii="Calibri" w:hAnsi="Calibri" w:cs="Calibri"/>
        </w:rPr>
        <w:t xml:space="preserve">Larissa Stephani de Moraes Concenço, Paola Fernandes Buzanelli Mendes, Daniele Rodrigues da Cunha Duarte, </w:t>
      </w:r>
      <w:r w:rsidR="00DA510A" w:rsidRPr="006C6F07">
        <w:rPr>
          <w:rFonts w:ascii="Calibri" w:hAnsi="Calibri" w:cs="Calibri"/>
        </w:rPr>
        <w:t>Priscila S. Oliviera</w:t>
      </w:r>
      <w:r w:rsidR="00DA510A">
        <w:rPr>
          <w:rFonts w:ascii="Calibri" w:hAnsi="Calibri" w:cs="Calibri"/>
        </w:rPr>
        <w:t>,</w:t>
      </w:r>
      <w:r w:rsidR="00DA510A" w:rsidRPr="00DA510A">
        <w:rPr>
          <w:rFonts w:ascii="Calibri" w:hAnsi="Calibri" w:cs="Calibri"/>
        </w:rPr>
        <w:t xml:space="preserve"> </w:t>
      </w:r>
      <w:r w:rsidR="00DA510A" w:rsidRPr="006C6F07">
        <w:rPr>
          <w:rFonts w:ascii="Calibri" w:hAnsi="Calibri" w:cs="Calibri"/>
        </w:rPr>
        <w:t>Filipe Pereira R. Aguiar</w:t>
      </w:r>
      <w:r w:rsidR="00DA510A">
        <w:rPr>
          <w:rFonts w:ascii="Calibri" w:hAnsi="Calibri" w:cs="Calibri"/>
        </w:rPr>
        <w:t xml:space="preserve">, </w:t>
      </w:r>
      <w:r w:rsidR="00DA510A" w:rsidRPr="006C6F07">
        <w:rPr>
          <w:rFonts w:ascii="Calibri" w:hAnsi="Calibri" w:cs="Calibri"/>
        </w:rPr>
        <w:t>Taís Tavares de Oliviera</w:t>
      </w:r>
      <w:r w:rsidR="00DA510A">
        <w:rPr>
          <w:rFonts w:ascii="Calibri" w:hAnsi="Calibri" w:cs="Calibri"/>
        </w:rPr>
        <w:t>,</w:t>
      </w:r>
      <w:r w:rsidR="00DA510A" w:rsidRPr="00DA510A">
        <w:rPr>
          <w:rFonts w:ascii="Calibri" w:hAnsi="Calibri" w:cs="Calibri"/>
        </w:rPr>
        <w:t xml:space="preserve"> </w:t>
      </w:r>
      <w:r w:rsidR="00DA510A" w:rsidRPr="006C6F07">
        <w:rPr>
          <w:rFonts w:ascii="Calibri" w:hAnsi="Calibri" w:cs="Calibri"/>
        </w:rPr>
        <w:t>Fabiana C. Santos Silva,</w:t>
      </w:r>
      <w:r w:rsidR="00DA510A">
        <w:rPr>
          <w:rFonts w:ascii="Calibri" w:hAnsi="Calibri" w:cs="Calibri"/>
        </w:rPr>
        <w:t xml:space="preserve"> </w:t>
      </w:r>
      <w:r w:rsidR="00DA510A" w:rsidRPr="006C6F07">
        <w:rPr>
          <w:rFonts w:ascii="Calibri" w:hAnsi="Calibri" w:cs="Calibri"/>
        </w:rPr>
        <w:t>Maria Aparecida Ferreira Malta,</w:t>
      </w:r>
      <w:r w:rsidR="00DA510A">
        <w:rPr>
          <w:rFonts w:ascii="Calibri" w:hAnsi="Calibri" w:cs="Calibri"/>
        </w:rPr>
        <w:t xml:space="preserve"> </w:t>
      </w:r>
      <w:r w:rsidR="00DA510A" w:rsidRPr="006C6F07">
        <w:rPr>
          <w:rFonts w:ascii="Calibri" w:hAnsi="Calibri" w:cs="Calibri"/>
        </w:rPr>
        <w:t>Viviane Roque da Silva,</w:t>
      </w:r>
      <w:r w:rsidR="00DD1F33">
        <w:rPr>
          <w:rFonts w:ascii="Calibri" w:hAnsi="Calibri" w:cs="Calibri"/>
        </w:rPr>
        <w:t xml:space="preserve"> </w:t>
      </w:r>
      <w:r w:rsidR="00DD1F33" w:rsidRPr="006C6F07">
        <w:rPr>
          <w:rFonts w:ascii="Calibri" w:hAnsi="Calibri" w:cs="Calibri"/>
        </w:rPr>
        <w:t>Vanessa Cruz de Oliveira Costa,</w:t>
      </w:r>
      <w:r w:rsidR="00DD1F33">
        <w:rPr>
          <w:rFonts w:ascii="Calibri" w:hAnsi="Calibri" w:cs="Calibri"/>
        </w:rPr>
        <w:t xml:space="preserve"> </w:t>
      </w:r>
      <w:r w:rsidR="00DD1F33" w:rsidRPr="006C6F07">
        <w:rPr>
          <w:rFonts w:ascii="Calibri" w:hAnsi="Calibri" w:cs="Calibri"/>
        </w:rPr>
        <w:t>Elide Aparecida Vizoto,</w:t>
      </w:r>
      <w:r w:rsidR="00DD1F33">
        <w:rPr>
          <w:rFonts w:ascii="Calibri" w:hAnsi="Calibri" w:cs="Calibri"/>
        </w:rPr>
        <w:t xml:space="preserve"> </w:t>
      </w:r>
      <w:r w:rsidR="00453188">
        <w:rPr>
          <w:rFonts w:ascii="Calibri" w:hAnsi="Calibri" w:cs="Calibri"/>
        </w:rPr>
        <w:t xml:space="preserve">Shirlei de Lima Cavalcante. </w:t>
      </w:r>
      <w:r w:rsidR="00767032" w:rsidRPr="00751203">
        <w:rPr>
          <w:rFonts w:ascii="Calibri" w:hAnsi="Calibri" w:cs="Calibri"/>
          <w:b/>
          <w:bCs/>
        </w:rPr>
        <w:t xml:space="preserve">1º </w:t>
      </w:r>
      <w:r w:rsidR="00C645BF" w:rsidRPr="00C645BF">
        <w:rPr>
          <w:rFonts w:ascii="Calibri" w:hAnsi="Calibri" w:cs="Calibri"/>
          <w:b/>
          <w:bCs/>
          <w:sz w:val="24"/>
          <w:szCs w:val="24"/>
        </w:rPr>
        <w:t xml:space="preserve">ABERTURA DA REUNIÃO: </w:t>
      </w:r>
      <w:r w:rsidR="00C645BF" w:rsidRPr="00C645BF">
        <w:rPr>
          <w:rFonts w:ascii="Calibri" w:hAnsi="Calibri" w:cs="Calibri"/>
          <w:sz w:val="24"/>
          <w:szCs w:val="24"/>
        </w:rPr>
        <w:t xml:space="preserve"> </w:t>
      </w:r>
      <w:r w:rsidR="00767032" w:rsidRPr="00751203">
        <w:rPr>
          <w:rFonts w:ascii="Calibri" w:hAnsi="Calibri" w:cs="Calibri"/>
        </w:rPr>
        <w:t xml:space="preserve">A Sra. </w:t>
      </w:r>
      <w:r w:rsidR="00A926C9">
        <w:rPr>
          <w:rFonts w:ascii="Calibri" w:hAnsi="Calibri" w:cs="Calibri"/>
        </w:rPr>
        <w:t>Cristiane Zanotti</w:t>
      </w:r>
      <w:r w:rsidR="00767032" w:rsidRPr="00751203">
        <w:rPr>
          <w:rFonts w:ascii="Calibri" w:hAnsi="Calibri" w:cs="Calibri"/>
        </w:rPr>
        <w:t xml:space="preserve">, Presidente do conselho, iniciou a reunião saudando a todos os presentes, e agradecendo a presença de todos </w:t>
      </w:r>
      <w:r w:rsidR="000805AE">
        <w:rPr>
          <w:rFonts w:ascii="Calibri" w:hAnsi="Calibri" w:cs="Calibri"/>
        </w:rPr>
        <w:t>os conselheiros e convidados</w:t>
      </w:r>
      <w:r w:rsidR="0015005A">
        <w:rPr>
          <w:rFonts w:ascii="Calibri" w:hAnsi="Calibri" w:cs="Calibri"/>
        </w:rPr>
        <w:t>,</w:t>
      </w:r>
      <w:r w:rsidR="0023062F">
        <w:rPr>
          <w:rFonts w:ascii="Calibri" w:hAnsi="Calibri" w:cs="Calibri"/>
        </w:rPr>
        <w:t xml:space="preserve"> após </w:t>
      </w:r>
      <w:r w:rsidR="000805AE">
        <w:rPr>
          <w:rFonts w:ascii="Calibri" w:hAnsi="Calibri" w:cs="Calibri"/>
        </w:rPr>
        <w:t>a presidente passou a palavra</w:t>
      </w:r>
      <w:r w:rsidR="00DD1F33">
        <w:rPr>
          <w:rFonts w:ascii="Calibri" w:hAnsi="Calibri" w:cs="Calibri"/>
        </w:rPr>
        <w:t xml:space="preserve"> a Sra. Maria Malta, Gestora Municipal de Saúde</w:t>
      </w:r>
      <w:r w:rsidR="00C645BF">
        <w:rPr>
          <w:rFonts w:ascii="Calibri" w:hAnsi="Calibri" w:cs="Calibri"/>
        </w:rPr>
        <w:t xml:space="preserve">. </w:t>
      </w:r>
      <w:r w:rsidR="00C645BF" w:rsidRPr="00C645BF">
        <w:rPr>
          <w:rFonts w:ascii="Calibri" w:hAnsi="Calibri" w:cs="Calibri"/>
          <w:b/>
          <w:bCs/>
        </w:rPr>
        <w:t>2.</w:t>
      </w:r>
      <w:r w:rsidR="000805AE" w:rsidRPr="00C645BF">
        <w:rPr>
          <w:rFonts w:ascii="Calibri" w:hAnsi="Calibri" w:cs="Calibri"/>
          <w:b/>
          <w:bCs/>
        </w:rPr>
        <w:t xml:space="preserve"> </w:t>
      </w:r>
      <w:r w:rsidR="00453188">
        <w:rPr>
          <w:rFonts w:ascii="Calibri" w:hAnsi="Calibri" w:cs="Calibri"/>
          <w:b/>
          <w:bCs/>
        </w:rPr>
        <w:t>APRESENTAÇÃO PLANO MUNICIPAL DE SAÚDE 2026 A 2029</w:t>
      </w:r>
      <w:r w:rsidR="00453188">
        <w:rPr>
          <w:rFonts w:ascii="Calibri" w:hAnsi="Calibri" w:cs="Calibri"/>
          <w:b/>
          <w:bCs/>
        </w:rPr>
        <w:t xml:space="preserve">, </w:t>
      </w:r>
      <w:r w:rsidR="00453188">
        <w:rPr>
          <w:rFonts w:ascii="Calibri" w:hAnsi="Calibri" w:cs="Calibri"/>
          <w:b/>
          <w:bCs/>
        </w:rPr>
        <w:t>PROGRAMAÇÃO ANUAL DE SAÚDE (PAS) 2025 AJUSTADO, PROGRAMAÇÃO ANUAL DE SAÚDE (PAS) 2026</w:t>
      </w:r>
      <w:r w:rsidR="00453188">
        <w:rPr>
          <w:rFonts w:ascii="Calibri" w:hAnsi="Calibri" w:cs="Calibri"/>
          <w:b/>
          <w:bCs/>
        </w:rPr>
        <w:t xml:space="preserve">: </w:t>
      </w:r>
      <w:r w:rsidR="00453188">
        <w:rPr>
          <w:rFonts w:ascii="Calibri" w:hAnsi="Calibri" w:cs="Calibri"/>
        </w:rPr>
        <w:t xml:space="preserve">Com a palavra a Gestora Municipal de Saúde iniciou a apresentação do Plano Municipal de Saúde de 2026 a 2029, com a definição das seguintes diretrizes: Gestão Eficiente e Participativa; Rede de Atenção à Saúde de Qualidade e Humanizada; </w:t>
      </w:r>
      <w:r w:rsidR="00FC5DBB">
        <w:rPr>
          <w:rFonts w:ascii="Calibri" w:hAnsi="Calibri" w:cs="Calibri"/>
        </w:rPr>
        <w:t xml:space="preserve">Ações de Vigilância em Saúde Integradas; Ações de Promoção à Saúde e Acompanhamento Farmacoterapêutico; Acompanhamento Territorial dos Grupos Prioritários. Foi explicado aos presentes a importância do Plano Municipal de Saúde e a utilidade da Programação Anual de Saúde e o que será apresentado a partir de 2026. Foi apresentada a tempestividade da apresentação do plano, devido a anterioridade da aprovação do Plano Plurianual e da Lei de Diretrizes Orçamentárias que tramitam na Câmara dos Vereadores. </w:t>
      </w:r>
      <w:r w:rsidR="005878DA">
        <w:rPr>
          <w:rFonts w:ascii="Calibri" w:hAnsi="Calibri" w:cs="Calibri"/>
        </w:rPr>
        <w:t>Foram apresentadas as metas que serão seguidas nos próximos anos, como também apontados os erros materiais da apresentação, os quais serão sanados pela Unidade Gestora de Saúde. Ao final da apresentação foi aberto para esclarecimentos, sanadas todas as dúvidas, a Sra. Maria Malta passou a voz à Presidente do Conselho</w:t>
      </w:r>
      <w:r w:rsidR="0015005A">
        <w:rPr>
          <w:rFonts w:ascii="Calibri" w:hAnsi="Calibri" w:cs="Calibri"/>
        </w:rPr>
        <w:t xml:space="preserve">. </w:t>
      </w:r>
      <w:r w:rsidR="0015005A">
        <w:rPr>
          <w:rFonts w:ascii="Calibri" w:hAnsi="Calibri" w:cs="Calibri"/>
          <w:b/>
          <w:bCs/>
        </w:rPr>
        <w:t>3. APROVAÇÃO DA APRESENTAÇÃO DO PLANO MUNICIPAL DE SAÚDE E DA PROGRAMAÇÃO ANUAL DE 2025 AJUSTADA E PROGRAMAÇÃO ANUAL DE SAÚDE 2026</w:t>
      </w:r>
      <w:r w:rsidR="0015005A">
        <w:rPr>
          <w:rFonts w:ascii="Calibri" w:hAnsi="Calibri" w:cs="Calibri"/>
          <w:b/>
          <w:bCs/>
        </w:rPr>
        <w:t xml:space="preserve">:  </w:t>
      </w:r>
      <w:r w:rsidR="0015005A">
        <w:rPr>
          <w:rFonts w:ascii="Calibri" w:hAnsi="Calibri" w:cs="Calibri"/>
        </w:rPr>
        <w:t xml:space="preserve">A Sra. Cristiane Zanotti colocou em votação ao Conselho Municipal de Saúde, sendo aprovado por unanimidade pelos conselheiros presentes, </w:t>
      </w:r>
      <w:r w:rsidR="00D42219">
        <w:rPr>
          <w:rFonts w:ascii="Calibri" w:hAnsi="Calibri" w:cs="Calibri"/>
        </w:rPr>
        <w:t xml:space="preserve">foi comunicado ao </w:t>
      </w:r>
      <w:r w:rsidR="0015005A">
        <w:rPr>
          <w:rFonts w:ascii="Calibri" w:hAnsi="Calibri" w:cs="Calibri"/>
        </w:rPr>
        <w:t xml:space="preserve">que a </w:t>
      </w:r>
      <w:r w:rsidR="00D42219">
        <w:rPr>
          <w:rFonts w:ascii="Calibri" w:hAnsi="Calibri" w:cs="Calibri"/>
        </w:rPr>
        <w:t xml:space="preserve">deliberações das aprovações será encaminha para conhecimento do conselho e publicadas em imprensa oficial. Então, a Presidente do Conselho seguiu para o ponto seguinte da pauta. </w:t>
      </w:r>
      <w:r w:rsidR="00D42219">
        <w:rPr>
          <w:rFonts w:ascii="Calibri" w:hAnsi="Calibri" w:cs="Calibri"/>
          <w:b/>
          <w:bCs/>
        </w:rPr>
        <w:t>4. APROVAÇÃO DA PRESTAÇÃO DE CONTAS</w:t>
      </w:r>
      <w:r w:rsidR="00D42219">
        <w:rPr>
          <w:rFonts w:ascii="Calibri" w:hAnsi="Calibri" w:cs="Calibri"/>
          <w:b/>
          <w:bCs/>
        </w:rPr>
        <w:t xml:space="preserve"> </w:t>
      </w:r>
      <w:r w:rsidR="00D42219">
        <w:rPr>
          <w:rFonts w:ascii="Calibri" w:hAnsi="Calibri" w:cs="Calibri"/>
          <w:b/>
          <w:bCs/>
        </w:rPr>
        <w:t>DO 2° QUADRIMESTRE DA ASSOCIAÇÃO HOSPITALAR DO BRASIL – AHBR</w:t>
      </w:r>
      <w:r w:rsidR="00D42219">
        <w:rPr>
          <w:rFonts w:ascii="Calibri" w:hAnsi="Calibri" w:cs="Calibri"/>
          <w:b/>
          <w:bCs/>
        </w:rPr>
        <w:t xml:space="preserve">: </w:t>
      </w:r>
      <w:r w:rsidR="00D42219">
        <w:rPr>
          <w:rFonts w:ascii="Calibri" w:hAnsi="Calibri" w:cs="Calibri"/>
        </w:rPr>
        <w:t xml:space="preserve">A Sra. Cristiane Zanotti questionou se haviam dúvidas sobre a prestação de contas apresentadas pela Organização Social, o conselho não pontuou nenhum pedido de esclarecimentos. Sendo assim, colocado em votação ao Conselho Municipal de Saúde, o qual aprovou por unanimidade a prestação de contas do 2° </w:t>
      </w:r>
      <w:r w:rsidR="00D42219">
        <w:rPr>
          <w:rFonts w:ascii="Calibri" w:hAnsi="Calibri" w:cs="Calibri"/>
        </w:rPr>
        <w:lastRenderedPageBreak/>
        <w:t>quadrimestre da Associação Hospitalar do Brasil – AHBR,</w:t>
      </w:r>
      <w:r w:rsidR="00D42219" w:rsidRPr="00D42219">
        <w:rPr>
          <w:rFonts w:ascii="Calibri" w:hAnsi="Calibri" w:cs="Calibri"/>
        </w:rPr>
        <w:t xml:space="preserve"> </w:t>
      </w:r>
      <w:r w:rsidR="00D42219">
        <w:rPr>
          <w:rFonts w:ascii="Calibri" w:hAnsi="Calibri" w:cs="Calibri"/>
        </w:rPr>
        <w:t>foi comunicado que a deliberaç</w:t>
      </w:r>
      <w:r w:rsidR="00D42219">
        <w:rPr>
          <w:rFonts w:ascii="Calibri" w:hAnsi="Calibri" w:cs="Calibri"/>
        </w:rPr>
        <w:t>ão</w:t>
      </w:r>
      <w:r w:rsidR="00D42219">
        <w:rPr>
          <w:rFonts w:ascii="Calibri" w:hAnsi="Calibri" w:cs="Calibri"/>
        </w:rPr>
        <w:t xml:space="preserve"> </w:t>
      </w:r>
      <w:r w:rsidR="00C712B9">
        <w:rPr>
          <w:rFonts w:ascii="Calibri" w:hAnsi="Calibri" w:cs="Calibri"/>
        </w:rPr>
        <w:t xml:space="preserve">da aprovação </w:t>
      </w:r>
      <w:r w:rsidR="00D42219">
        <w:rPr>
          <w:rFonts w:ascii="Calibri" w:hAnsi="Calibri" w:cs="Calibri"/>
        </w:rPr>
        <w:t>será encaminha para conhecimento do conselho e publicadas em imprensa oficial</w:t>
      </w:r>
      <w:r w:rsidR="00D42219">
        <w:rPr>
          <w:rFonts w:ascii="Calibri" w:hAnsi="Calibri" w:cs="Calibri"/>
        </w:rPr>
        <w:t xml:space="preserve">. </w:t>
      </w:r>
      <w:r w:rsidR="00C712B9">
        <w:rPr>
          <w:rFonts w:ascii="Calibri" w:hAnsi="Calibri" w:cs="Calibri"/>
        </w:rPr>
        <w:t xml:space="preserve">Encaminhando para o próximo ponto da pauta. </w:t>
      </w:r>
      <w:r w:rsidR="00C712B9">
        <w:rPr>
          <w:rFonts w:ascii="Calibri" w:hAnsi="Calibri" w:cs="Calibri"/>
          <w:b/>
          <w:bCs/>
        </w:rPr>
        <w:t>4. VAGAS REMANESCENTES DO CONSELHO</w:t>
      </w:r>
      <w:r w:rsidR="00C712B9">
        <w:rPr>
          <w:rFonts w:ascii="Calibri" w:hAnsi="Calibri" w:cs="Calibri"/>
          <w:b/>
          <w:bCs/>
        </w:rPr>
        <w:t xml:space="preserve">: </w:t>
      </w:r>
      <w:r w:rsidR="00C712B9">
        <w:rPr>
          <w:rFonts w:ascii="Calibri" w:hAnsi="Calibri" w:cs="Calibri"/>
        </w:rPr>
        <w:t xml:space="preserve">A presidente do conselho passou a palavra ao 1° Secretário do Conselho Municipal de Saúde, Sr. Fernando Morais, o qual informou ao conselho a quantidade de vagas remanescentes que necessitam de preenchimento, informando que será estabelecido junto a Unidade Gestora Municipal de Saúde o cronograma de edital de preenchimento de vagas remanescentes, que deverá ocorrer dentro do primeiro quadrimestre de 2026. Retornando a fala pra a Presidente do Conselho. </w:t>
      </w:r>
      <w:r w:rsidR="00C712B9">
        <w:rPr>
          <w:rFonts w:ascii="Calibri" w:hAnsi="Calibri" w:cs="Calibri"/>
          <w:b/>
          <w:bCs/>
        </w:rPr>
        <w:t>5. APROVAÇÃO DE ATA ANTERIORES</w:t>
      </w:r>
      <w:r w:rsidR="00C712B9">
        <w:rPr>
          <w:rFonts w:ascii="Calibri" w:hAnsi="Calibri" w:cs="Calibri"/>
          <w:b/>
          <w:bCs/>
        </w:rPr>
        <w:t xml:space="preserve">: </w:t>
      </w:r>
      <w:r w:rsidR="00C712B9">
        <w:rPr>
          <w:rFonts w:ascii="Calibri" w:hAnsi="Calibri" w:cs="Calibri"/>
        </w:rPr>
        <w:t>A Sra. Cristiane Zanotti informou a disponibilidade das atas de reuniões n° 440, que aconteceu em 22 de outubro de 2025, e da reunião extraordinária que aconteceu</w:t>
      </w:r>
      <w:r w:rsidR="00207A00">
        <w:rPr>
          <w:rFonts w:ascii="Calibri" w:hAnsi="Calibri" w:cs="Calibri"/>
        </w:rPr>
        <w:t xml:space="preserve"> no dia</w:t>
      </w:r>
      <w:r w:rsidR="00C712B9">
        <w:rPr>
          <w:rFonts w:ascii="Calibri" w:hAnsi="Calibri" w:cs="Calibri"/>
        </w:rPr>
        <w:t xml:space="preserve"> 26 de setembro de 2025</w:t>
      </w:r>
      <w:r w:rsidR="00207A00">
        <w:rPr>
          <w:rFonts w:ascii="Calibri" w:hAnsi="Calibri" w:cs="Calibri"/>
        </w:rPr>
        <w:t>,</w:t>
      </w:r>
      <w:r w:rsidR="00C712B9">
        <w:rPr>
          <w:rFonts w:ascii="Calibri" w:hAnsi="Calibri" w:cs="Calibri"/>
        </w:rPr>
        <w:t xml:space="preserve"> no grupo do WhatsApp d</w:t>
      </w:r>
      <w:r w:rsidR="00207A00">
        <w:rPr>
          <w:rFonts w:ascii="Calibri" w:hAnsi="Calibri" w:cs="Calibri"/>
        </w:rPr>
        <w:t xml:space="preserve">o COMUS, todos os presentes confirmaram o recebimento, sendo aprovadas sem ressalvas por todos os conselheiros presentes. </w:t>
      </w:r>
      <w:r w:rsidR="00B91DAF">
        <w:rPr>
          <w:rFonts w:ascii="Calibri" w:hAnsi="Calibri" w:cs="Calibri"/>
        </w:rPr>
        <w:t>S</w:t>
      </w:r>
      <w:r w:rsidR="00207A00">
        <w:rPr>
          <w:rFonts w:ascii="Calibri" w:hAnsi="Calibri" w:cs="Calibri"/>
        </w:rPr>
        <w:t xml:space="preserve">eguindo </w:t>
      </w:r>
      <w:r w:rsidR="00B91DAF">
        <w:rPr>
          <w:rFonts w:ascii="Calibri" w:hAnsi="Calibri" w:cs="Calibri"/>
        </w:rPr>
        <w:t xml:space="preserve">então </w:t>
      </w:r>
      <w:r w:rsidR="00207A00">
        <w:rPr>
          <w:rFonts w:ascii="Calibri" w:hAnsi="Calibri" w:cs="Calibri"/>
        </w:rPr>
        <w:t xml:space="preserve">ao último ponto da pauta. </w:t>
      </w:r>
      <w:r w:rsidR="00207A00">
        <w:rPr>
          <w:rFonts w:ascii="Calibri" w:hAnsi="Calibri" w:cs="Calibri"/>
          <w:b/>
          <w:bCs/>
        </w:rPr>
        <w:t>6. REUNIÃO DE DEZEMBRO</w:t>
      </w:r>
      <w:r w:rsidR="00207A00">
        <w:rPr>
          <w:rFonts w:ascii="Calibri" w:hAnsi="Calibri" w:cs="Calibri"/>
          <w:b/>
          <w:bCs/>
        </w:rPr>
        <w:t xml:space="preserve">: </w:t>
      </w:r>
      <w:r w:rsidR="00207A00">
        <w:rPr>
          <w:rFonts w:ascii="Calibri" w:hAnsi="Calibri" w:cs="Calibri"/>
        </w:rPr>
        <w:t>Foi colocado em pauta se a reunião de dezembro será substituída pela confraternização do conselho, todos os conselheiros presentes concordaram pela substituição, sendo que a data será decidida pelo grupo de WhatsApp do COMUS a partir de duas opções de data.</w:t>
      </w:r>
      <w:r w:rsidR="0076187F">
        <w:rPr>
          <w:rFonts w:ascii="Calibri" w:hAnsi="Calibri" w:cs="Calibri"/>
          <w:b/>
          <w:bCs/>
        </w:rPr>
        <w:t xml:space="preserve"> </w:t>
      </w:r>
      <w:r w:rsidR="00207A00">
        <w:rPr>
          <w:rFonts w:ascii="Calibri" w:hAnsi="Calibri" w:cs="Calibri"/>
        </w:rPr>
        <w:t xml:space="preserve">Por fim, a </w:t>
      </w:r>
      <w:r w:rsidR="00EC2C16" w:rsidRPr="0076187F">
        <w:rPr>
          <w:rFonts w:ascii="Calibri" w:hAnsi="Calibri" w:cs="Calibri"/>
        </w:rPr>
        <w:t>Sra</w:t>
      </w:r>
      <w:r w:rsidR="003F6807">
        <w:rPr>
          <w:rFonts w:ascii="Calibri" w:hAnsi="Calibri" w:cs="Calibri"/>
        </w:rPr>
        <w:t>.</w:t>
      </w:r>
      <w:r w:rsidR="00EC2C16" w:rsidRPr="0076187F">
        <w:rPr>
          <w:rFonts w:ascii="Calibri" w:hAnsi="Calibri" w:cs="Calibri"/>
        </w:rPr>
        <w:t xml:space="preserve"> </w:t>
      </w:r>
      <w:r w:rsidR="0076187F">
        <w:rPr>
          <w:rFonts w:ascii="Calibri" w:hAnsi="Calibri" w:cs="Calibri"/>
        </w:rPr>
        <w:t xml:space="preserve">Cristiane Zanotti, confirmou o quórum e </w:t>
      </w:r>
      <w:r w:rsidR="00EC2C16" w:rsidRPr="0076187F">
        <w:rPr>
          <w:rFonts w:ascii="Calibri" w:hAnsi="Calibri" w:cs="Calibri"/>
        </w:rPr>
        <w:t>fez alguns</w:t>
      </w:r>
      <w:r w:rsidR="00EC2C16" w:rsidRPr="0076187F">
        <w:rPr>
          <w:rFonts w:ascii="Calibri" w:hAnsi="Calibri" w:cs="Calibri"/>
          <w:b/>
          <w:bCs/>
        </w:rPr>
        <w:t xml:space="preserve"> informes, </w:t>
      </w:r>
      <w:r w:rsidR="00EC2C16" w:rsidRPr="0076187F">
        <w:rPr>
          <w:rFonts w:ascii="Calibri" w:hAnsi="Calibri" w:cs="Calibri"/>
        </w:rPr>
        <w:t>e encerrou a reunião</w:t>
      </w:r>
      <w:r w:rsidR="00EC2C16" w:rsidRPr="0076187F">
        <w:rPr>
          <w:rFonts w:ascii="Calibri" w:hAnsi="Calibri" w:cs="Calibri"/>
          <w:b/>
          <w:bCs/>
        </w:rPr>
        <w:t xml:space="preserve"> </w:t>
      </w:r>
      <w:r w:rsidRPr="0076187F">
        <w:rPr>
          <w:rFonts w:ascii="Calibri" w:hAnsi="Calibri" w:cs="Calibri"/>
        </w:rPr>
        <w:t>as 15:</w:t>
      </w:r>
      <w:r w:rsidR="001016C2">
        <w:rPr>
          <w:rFonts w:ascii="Calibri" w:hAnsi="Calibri" w:cs="Calibri"/>
        </w:rPr>
        <w:t>50</w:t>
      </w:r>
      <w:r w:rsidR="004D5CF4" w:rsidRPr="0076187F">
        <w:rPr>
          <w:rFonts w:ascii="Calibri" w:hAnsi="Calibri" w:cs="Calibri"/>
        </w:rPr>
        <w:t xml:space="preserve"> </w:t>
      </w:r>
      <w:r w:rsidRPr="0076187F">
        <w:rPr>
          <w:rFonts w:ascii="Calibri" w:hAnsi="Calibri" w:cs="Calibri"/>
        </w:rPr>
        <w:t>horas. E eu</w:t>
      </w:r>
      <w:r w:rsidR="004D5CF4" w:rsidRPr="0076187F">
        <w:rPr>
          <w:rFonts w:ascii="Calibri" w:hAnsi="Calibri" w:cs="Calibri"/>
        </w:rPr>
        <w:t xml:space="preserve"> </w:t>
      </w:r>
      <w:r w:rsidR="0076187F">
        <w:rPr>
          <w:rFonts w:ascii="Calibri" w:hAnsi="Calibri" w:cs="Calibri"/>
        </w:rPr>
        <w:t xml:space="preserve">Fernando Morais Silva Santos </w:t>
      </w:r>
      <w:r w:rsidRPr="0076187F">
        <w:rPr>
          <w:rFonts w:ascii="Calibri" w:hAnsi="Calibri" w:cs="Calibri"/>
        </w:rPr>
        <w:t>lavrei esta ata que vai assinada por mim e por todos os conselheiros presentes.</w:t>
      </w:r>
      <w:r w:rsidR="00D968D1" w:rsidRPr="0076187F">
        <w:rPr>
          <w:rFonts w:ascii="Calibri" w:hAnsi="Calibri" w:cs="Calibri"/>
        </w:rPr>
        <w:t xml:space="preserve"> Após a linha </w:t>
      </w:r>
      <w:r w:rsidR="00B91DAF">
        <w:rPr>
          <w:rFonts w:ascii="Calibri" w:hAnsi="Calibri" w:cs="Calibri"/>
        </w:rPr>
        <w:t>6</w:t>
      </w:r>
      <w:r w:rsidR="006C6F07">
        <w:rPr>
          <w:rFonts w:ascii="Calibri" w:hAnsi="Calibri" w:cs="Calibri"/>
        </w:rPr>
        <w:t>7</w:t>
      </w:r>
      <w:r w:rsidR="00D968D1" w:rsidRPr="0076187F">
        <w:rPr>
          <w:rFonts w:ascii="Calibri" w:hAnsi="Calibri" w:cs="Calibri"/>
        </w:rPr>
        <w:t>, exceto assinaturas, perdem seu teor e efeito.</w:t>
      </w:r>
    </w:p>
    <w:sectPr w:rsidR="00DD67D0" w:rsidRPr="0076187F" w:rsidSect="00F70458">
      <w:headerReference w:type="default" r:id="rId8"/>
      <w:pgSz w:w="11906" w:h="16838"/>
      <w:pgMar w:top="1702" w:right="991" w:bottom="1276"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461D2" w14:textId="77777777" w:rsidR="00861755" w:rsidRDefault="00861755" w:rsidP="006726FF">
      <w:pPr>
        <w:spacing w:after="0" w:line="240" w:lineRule="auto"/>
      </w:pPr>
      <w:r>
        <w:separator/>
      </w:r>
    </w:p>
  </w:endnote>
  <w:endnote w:type="continuationSeparator" w:id="0">
    <w:p w14:paraId="50F751F7" w14:textId="77777777" w:rsidR="00861755" w:rsidRDefault="00861755" w:rsidP="0067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A9048" w14:textId="77777777" w:rsidR="00861755" w:rsidRDefault="00861755" w:rsidP="006726FF">
      <w:pPr>
        <w:spacing w:after="0" w:line="240" w:lineRule="auto"/>
      </w:pPr>
      <w:r>
        <w:separator/>
      </w:r>
    </w:p>
  </w:footnote>
  <w:footnote w:type="continuationSeparator" w:id="0">
    <w:p w14:paraId="4DB944E5" w14:textId="77777777" w:rsidR="00861755" w:rsidRDefault="00861755" w:rsidP="00672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1686" w14:textId="20840EA3" w:rsidR="006726FF" w:rsidRDefault="001B4F12" w:rsidP="001B4F12">
    <w:pPr>
      <w:pStyle w:val="Cabealho"/>
      <w:tabs>
        <w:tab w:val="clear" w:pos="4252"/>
        <w:tab w:val="clear" w:pos="8504"/>
        <w:tab w:val="left" w:pos="6225"/>
      </w:tabs>
    </w:pPr>
    <w:r>
      <w:rPr>
        <w:noProof/>
      </w:rPr>
      <w:drawing>
        <wp:anchor distT="0" distB="0" distL="114300" distR="114300" simplePos="0" relativeHeight="251658240" behindDoc="1" locked="0" layoutInCell="1" allowOverlap="1" wp14:anchorId="7DCF99D5" wp14:editId="05323951">
          <wp:simplePos x="0" y="0"/>
          <wp:positionH relativeFrom="page">
            <wp:align>left</wp:align>
          </wp:positionH>
          <wp:positionV relativeFrom="paragraph">
            <wp:posOffset>-459105</wp:posOffset>
          </wp:positionV>
          <wp:extent cx="7562850" cy="10689729"/>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97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2638D222" wp14:editId="357B9140">
          <wp:simplePos x="0" y="0"/>
          <wp:positionH relativeFrom="margin">
            <wp:posOffset>4272280</wp:posOffset>
          </wp:positionH>
          <wp:positionV relativeFrom="paragraph">
            <wp:posOffset>-278130</wp:posOffset>
          </wp:positionV>
          <wp:extent cx="790575" cy="784225"/>
          <wp:effectExtent l="0" t="0" r="9525" b="0"/>
          <wp:wrapSquare wrapText="larges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285" t="-287" r="-285" b="-287"/>
                  <a:stretch>
                    <a:fillRect/>
                  </a:stretch>
                </pic:blipFill>
                <pic:spPr bwMode="auto">
                  <a:xfrm>
                    <a:off x="0" y="0"/>
                    <a:ext cx="790575" cy="784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14B5"/>
    <w:multiLevelType w:val="hybridMultilevel"/>
    <w:tmpl w:val="89BEBDD2"/>
    <w:lvl w:ilvl="0" w:tplc="366AD2A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12655857"/>
    <w:multiLevelType w:val="hybridMultilevel"/>
    <w:tmpl w:val="CE16A742"/>
    <w:lvl w:ilvl="0" w:tplc="13F4BD4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B841168"/>
    <w:multiLevelType w:val="hybridMultilevel"/>
    <w:tmpl w:val="A03494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46E0DF4"/>
    <w:multiLevelType w:val="multilevel"/>
    <w:tmpl w:val="E176F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63521"/>
    <w:multiLevelType w:val="hybridMultilevel"/>
    <w:tmpl w:val="4A1C7ED8"/>
    <w:lvl w:ilvl="0" w:tplc="74E84C6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AFE5C29"/>
    <w:multiLevelType w:val="hybridMultilevel"/>
    <w:tmpl w:val="A41C709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5BF6274F"/>
    <w:multiLevelType w:val="hybridMultilevel"/>
    <w:tmpl w:val="66B6BB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1665332"/>
    <w:multiLevelType w:val="hybridMultilevel"/>
    <w:tmpl w:val="F47E25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C5724A"/>
    <w:multiLevelType w:val="hybridMultilevel"/>
    <w:tmpl w:val="978AFE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8C46509"/>
    <w:multiLevelType w:val="hybridMultilevel"/>
    <w:tmpl w:val="38F6B274"/>
    <w:lvl w:ilvl="0" w:tplc="AB32284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53705A2"/>
    <w:multiLevelType w:val="hybridMultilevel"/>
    <w:tmpl w:val="71FC3C58"/>
    <w:lvl w:ilvl="0" w:tplc="39D8635E">
      <w:start w:val="1"/>
      <w:numFmt w:val="decimal"/>
      <w:lvlText w:val="%1."/>
      <w:lvlJc w:val="left"/>
      <w:pPr>
        <w:ind w:left="1080" w:hanging="360"/>
      </w:pPr>
      <w:rPr>
        <w:b/>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num w:numId="1" w16cid:durableId="1718117287">
    <w:abstractNumId w:val="7"/>
  </w:num>
  <w:num w:numId="2" w16cid:durableId="1396507626">
    <w:abstractNumId w:val="2"/>
  </w:num>
  <w:num w:numId="3" w16cid:durableId="451364620">
    <w:abstractNumId w:val="8"/>
  </w:num>
  <w:num w:numId="4" w16cid:durableId="1010571227">
    <w:abstractNumId w:val="5"/>
  </w:num>
  <w:num w:numId="5" w16cid:durableId="918713190">
    <w:abstractNumId w:val="6"/>
  </w:num>
  <w:num w:numId="6" w16cid:durableId="627585383">
    <w:abstractNumId w:val="0"/>
  </w:num>
  <w:num w:numId="7" w16cid:durableId="572279652">
    <w:abstractNumId w:val="1"/>
  </w:num>
  <w:num w:numId="8" w16cid:durableId="2066181288">
    <w:abstractNumId w:val="4"/>
  </w:num>
  <w:num w:numId="9" w16cid:durableId="419444658">
    <w:abstractNumId w:val="9"/>
  </w:num>
  <w:num w:numId="10" w16cid:durableId="807819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2395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FF"/>
    <w:rsid w:val="000018F1"/>
    <w:rsid w:val="0001331F"/>
    <w:rsid w:val="00022029"/>
    <w:rsid w:val="00022409"/>
    <w:rsid w:val="00034AEF"/>
    <w:rsid w:val="0004582A"/>
    <w:rsid w:val="0005215D"/>
    <w:rsid w:val="00077E92"/>
    <w:rsid w:val="000805AE"/>
    <w:rsid w:val="000C0506"/>
    <w:rsid w:val="000E391F"/>
    <w:rsid w:val="001016C2"/>
    <w:rsid w:val="001047F8"/>
    <w:rsid w:val="001219F7"/>
    <w:rsid w:val="0013413E"/>
    <w:rsid w:val="0015005A"/>
    <w:rsid w:val="00150270"/>
    <w:rsid w:val="001504F6"/>
    <w:rsid w:val="001506BE"/>
    <w:rsid w:val="00150D5C"/>
    <w:rsid w:val="001562E1"/>
    <w:rsid w:val="001570E1"/>
    <w:rsid w:val="00160B7C"/>
    <w:rsid w:val="00167B93"/>
    <w:rsid w:val="00177355"/>
    <w:rsid w:val="00180E5B"/>
    <w:rsid w:val="001A5974"/>
    <w:rsid w:val="001B4F12"/>
    <w:rsid w:val="001D1A64"/>
    <w:rsid w:val="001E6EB2"/>
    <w:rsid w:val="00207A00"/>
    <w:rsid w:val="0021592B"/>
    <w:rsid w:val="00217A75"/>
    <w:rsid w:val="00220B80"/>
    <w:rsid w:val="0022525E"/>
    <w:rsid w:val="0023062F"/>
    <w:rsid w:val="00230794"/>
    <w:rsid w:val="00257362"/>
    <w:rsid w:val="002731DD"/>
    <w:rsid w:val="00276B4F"/>
    <w:rsid w:val="002A03C7"/>
    <w:rsid w:val="002B07B9"/>
    <w:rsid w:val="002B7CC0"/>
    <w:rsid w:val="002D43E4"/>
    <w:rsid w:val="002E5142"/>
    <w:rsid w:val="0031474C"/>
    <w:rsid w:val="003205ED"/>
    <w:rsid w:val="00327C41"/>
    <w:rsid w:val="0035016C"/>
    <w:rsid w:val="0037482D"/>
    <w:rsid w:val="003A445F"/>
    <w:rsid w:val="003B1719"/>
    <w:rsid w:val="003B666C"/>
    <w:rsid w:val="003C13AA"/>
    <w:rsid w:val="003D245E"/>
    <w:rsid w:val="003D7A61"/>
    <w:rsid w:val="003E7413"/>
    <w:rsid w:val="003F1C21"/>
    <w:rsid w:val="003F3FB2"/>
    <w:rsid w:val="003F6807"/>
    <w:rsid w:val="00400D2B"/>
    <w:rsid w:val="00412632"/>
    <w:rsid w:val="00427C1B"/>
    <w:rsid w:val="00453188"/>
    <w:rsid w:val="00463A53"/>
    <w:rsid w:val="004D5CF4"/>
    <w:rsid w:val="005171FF"/>
    <w:rsid w:val="005235ED"/>
    <w:rsid w:val="0052760D"/>
    <w:rsid w:val="00551547"/>
    <w:rsid w:val="00556D4B"/>
    <w:rsid w:val="005577FD"/>
    <w:rsid w:val="00567491"/>
    <w:rsid w:val="00567E16"/>
    <w:rsid w:val="0057542A"/>
    <w:rsid w:val="005878DA"/>
    <w:rsid w:val="005A49F8"/>
    <w:rsid w:val="005A751F"/>
    <w:rsid w:val="005B4FDE"/>
    <w:rsid w:val="005C20D0"/>
    <w:rsid w:val="005C2B5E"/>
    <w:rsid w:val="005D74D5"/>
    <w:rsid w:val="005F409B"/>
    <w:rsid w:val="006009D8"/>
    <w:rsid w:val="0060169A"/>
    <w:rsid w:val="00601E36"/>
    <w:rsid w:val="00617988"/>
    <w:rsid w:val="0062141F"/>
    <w:rsid w:val="006216BF"/>
    <w:rsid w:val="00622C0C"/>
    <w:rsid w:val="006276C0"/>
    <w:rsid w:val="006507EB"/>
    <w:rsid w:val="0065213A"/>
    <w:rsid w:val="00661038"/>
    <w:rsid w:val="006704C5"/>
    <w:rsid w:val="006726FF"/>
    <w:rsid w:val="006A312C"/>
    <w:rsid w:val="006C6F07"/>
    <w:rsid w:val="006F22D4"/>
    <w:rsid w:val="00700C8B"/>
    <w:rsid w:val="007042C5"/>
    <w:rsid w:val="007063BC"/>
    <w:rsid w:val="00751203"/>
    <w:rsid w:val="0076187F"/>
    <w:rsid w:val="00761C75"/>
    <w:rsid w:val="00767032"/>
    <w:rsid w:val="00773266"/>
    <w:rsid w:val="0077380A"/>
    <w:rsid w:val="007826FE"/>
    <w:rsid w:val="007A0616"/>
    <w:rsid w:val="007A17DB"/>
    <w:rsid w:val="007B2B48"/>
    <w:rsid w:val="007C62D3"/>
    <w:rsid w:val="007D5CC7"/>
    <w:rsid w:val="007E43B3"/>
    <w:rsid w:val="007E4E28"/>
    <w:rsid w:val="007F422E"/>
    <w:rsid w:val="00800D6A"/>
    <w:rsid w:val="0080580E"/>
    <w:rsid w:val="008068BF"/>
    <w:rsid w:val="008161C9"/>
    <w:rsid w:val="00817329"/>
    <w:rsid w:val="00820686"/>
    <w:rsid w:val="00833A5F"/>
    <w:rsid w:val="00844680"/>
    <w:rsid w:val="00845EFF"/>
    <w:rsid w:val="00861755"/>
    <w:rsid w:val="00866D83"/>
    <w:rsid w:val="00887275"/>
    <w:rsid w:val="008876E1"/>
    <w:rsid w:val="00893473"/>
    <w:rsid w:val="00894E0F"/>
    <w:rsid w:val="008B04B0"/>
    <w:rsid w:val="008B354C"/>
    <w:rsid w:val="008E3607"/>
    <w:rsid w:val="009250F9"/>
    <w:rsid w:val="009302A4"/>
    <w:rsid w:val="009419B4"/>
    <w:rsid w:val="00976F0A"/>
    <w:rsid w:val="009A0B79"/>
    <w:rsid w:val="009A4201"/>
    <w:rsid w:val="009A4DDD"/>
    <w:rsid w:val="009C120E"/>
    <w:rsid w:val="009C13C0"/>
    <w:rsid w:val="009F7E3D"/>
    <w:rsid w:val="00A04D24"/>
    <w:rsid w:val="00A45D1C"/>
    <w:rsid w:val="00A908B4"/>
    <w:rsid w:val="00A926C9"/>
    <w:rsid w:val="00A96FC6"/>
    <w:rsid w:val="00AA15FF"/>
    <w:rsid w:val="00AB46AA"/>
    <w:rsid w:val="00AB73D9"/>
    <w:rsid w:val="00AC36EC"/>
    <w:rsid w:val="00AC72C5"/>
    <w:rsid w:val="00AD600D"/>
    <w:rsid w:val="00AD6089"/>
    <w:rsid w:val="00AE65C9"/>
    <w:rsid w:val="00AF42EC"/>
    <w:rsid w:val="00B16F5A"/>
    <w:rsid w:val="00B527C8"/>
    <w:rsid w:val="00B60875"/>
    <w:rsid w:val="00B73CD2"/>
    <w:rsid w:val="00B757E8"/>
    <w:rsid w:val="00B77A82"/>
    <w:rsid w:val="00B83CD7"/>
    <w:rsid w:val="00B91DAF"/>
    <w:rsid w:val="00BA54AE"/>
    <w:rsid w:val="00BC0AED"/>
    <w:rsid w:val="00BC5223"/>
    <w:rsid w:val="00BC71F7"/>
    <w:rsid w:val="00BD2F6B"/>
    <w:rsid w:val="00BE5EFE"/>
    <w:rsid w:val="00C12843"/>
    <w:rsid w:val="00C275AB"/>
    <w:rsid w:val="00C429E9"/>
    <w:rsid w:val="00C51189"/>
    <w:rsid w:val="00C60357"/>
    <w:rsid w:val="00C616AB"/>
    <w:rsid w:val="00C645BF"/>
    <w:rsid w:val="00C712B9"/>
    <w:rsid w:val="00C844EE"/>
    <w:rsid w:val="00C90C1F"/>
    <w:rsid w:val="00CB3476"/>
    <w:rsid w:val="00CB77F2"/>
    <w:rsid w:val="00CD5E50"/>
    <w:rsid w:val="00CE00A5"/>
    <w:rsid w:val="00CF24A3"/>
    <w:rsid w:val="00D21E94"/>
    <w:rsid w:val="00D42219"/>
    <w:rsid w:val="00D4412C"/>
    <w:rsid w:val="00D47E0A"/>
    <w:rsid w:val="00D50635"/>
    <w:rsid w:val="00D756D6"/>
    <w:rsid w:val="00D81F30"/>
    <w:rsid w:val="00D968D1"/>
    <w:rsid w:val="00D97FD6"/>
    <w:rsid w:val="00DA510A"/>
    <w:rsid w:val="00DD1F33"/>
    <w:rsid w:val="00DD67D0"/>
    <w:rsid w:val="00E03CC9"/>
    <w:rsid w:val="00E12F7D"/>
    <w:rsid w:val="00E14D8D"/>
    <w:rsid w:val="00E154D9"/>
    <w:rsid w:val="00E2226E"/>
    <w:rsid w:val="00E314EE"/>
    <w:rsid w:val="00E47496"/>
    <w:rsid w:val="00E5397B"/>
    <w:rsid w:val="00E66244"/>
    <w:rsid w:val="00E67105"/>
    <w:rsid w:val="00E91CFD"/>
    <w:rsid w:val="00EB05BF"/>
    <w:rsid w:val="00EB4E68"/>
    <w:rsid w:val="00EC2C16"/>
    <w:rsid w:val="00EE4244"/>
    <w:rsid w:val="00EF5982"/>
    <w:rsid w:val="00EF74E2"/>
    <w:rsid w:val="00F04C45"/>
    <w:rsid w:val="00F050D3"/>
    <w:rsid w:val="00F1104B"/>
    <w:rsid w:val="00F126EF"/>
    <w:rsid w:val="00F2246B"/>
    <w:rsid w:val="00F26B24"/>
    <w:rsid w:val="00F36C33"/>
    <w:rsid w:val="00F46408"/>
    <w:rsid w:val="00F70458"/>
    <w:rsid w:val="00F77F71"/>
    <w:rsid w:val="00FA66E4"/>
    <w:rsid w:val="00FB2717"/>
    <w:rsid w:val="00FC3F04"/>
    <w:rsid w:val="00FC5DBB"/>
    <w:rsid w:val="00FC70F0"/>
    <w:rsid w:val="00FC7C91"/>
    <w:rsid w:val="00FE6885"/>
    <w:rsid w:val="00FE7062"/>
    <w:rsid w:val="00FF49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E9D8F"/>
  <w15:docId w15:val="{BBDDF156-0349-45EA-9773-090B6664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726F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726FF"/>
  </w:style>
  <w:style w:type="paragraph" w:styleId="Rodap">
    <w:name w:val="footer"/>
    <w:basedOn w:val="Normal"/>
    <w:link w:val="RodapChar"/>
    <w:uiPriority w:val="99"/>
    <w:unhideWhenUsed/>
    <w:rsid w:val="006726FF"/>
    <w:pPr>
      <w:tabs>
        <w:tab w:val="center" w:pos="4252"/>
        <w:tab w:val="right" w:pos="8504"/>
      </w:tabs>
      <w:spacing w:after="0" w:line="240" w:lineRule="auto"/>
    </w:pPr>
  </w:style>
  <w:style w:type="character" w:customStyle="1" w:styleId="RodapChar">
    <w:name w:val="Rodapé Char"/>
    <w:basedOn w:val="Fontepargpadro"/>
    <w:link w:val="Rodap"/>
    <w:uiPriority w:val="99"/>
    <w:rsid w:val="006726FF"/>
  </w:style>
  <w:style w:type="paragraph" w:styleId="PargrafodaLista">
    <w:name w:val="List Paragraph"/>
    <w:basedOn w:val="Normal"/>
    <w:uiPriority w:val="34"/>
    <w:qFormat/>
    <w:rsid w:val="006507EB"/>
    <w:pPr>
      <w:ind w:left="720"/>
      <w:contextualSpacing/>
    </w:pPr>
  </w:style>
  <w:style w:type="paragraph" w:styleId="SemEspaamento">
    <w:name w:val="No Spacing"/>
    <w:uiPriority w:val="1"/>
    <w:qFormat/>
    <w:rsid w:val="003F3FB2"/>
    <w:pPr>
      <w:spacing w:after="0" w:line="240" w:lineRule="auto"/>
    </w:pPr>
  </w:style>
  <w:style w:type="character" w:customStyle="1" w:styleId="object">
    <w:name w:val="object"/>
    <w:basedOn w:val="Fontepargpadro"/>
    <w:rsid w:val="005235ED"/>
  </w:style>
  <w:style w:type="character" w:styleId="Hyperlink">
    <w:name w:val="Hyperlink"/>
    <w:rsid w:val="005235ED"/>
    <w:rPr>
      <w:color w:val="0000FF"/>
      <w:u w:val="single"/>
    </w:rPr>
  </w:style>
  <w:style w:type="paragraph" w:styleId="Corpodetexto">
    <w:name w:val="Body Text"/>
    <w:basedOn w:val="Normal"/>
    <w:link w:val="CorpodetextoChar"/>
    <w:rsid w:val="005235ED"/>
    <w:pPr>
      <w:suppressAutoHyphens/>
      <w:spacing w:after="0" w:line="240" w:lineRule="auto"/>
      <w:jc w:val="both"/>
    </w:pPr>
    <w:rPr>
      <w:rFonts w:ascii="Times New Roman" w:eastAsia="Times New Roman" w:hAnsi="Times New Roman" w:cs="Times New Roman"/>
      <w:kern w:val="1"/>
      <w:sz w:val="24"/>
      <w:szCs w:val="20"/>
      <w:lang w:eastAsia="zh-CN"/>
    </w:rPr>
  </w:style>
  <w:style w:type="character" w:customStyle="1" w:styleId="CorpodetextoChar">
    <w:name w:val="Corpo de texto Char"/>
    <w:basedOn w:val="Fontepargpadro"/>
    <w:link w:val="Corpodetexto"/>
    <w:rsid w:val="005235ED"/>
    <w:rPr>
      <w:rFonts w:ascii="Times New Roman" w:eastAsia="Times New Roman" w:hAnsi="Times New Roman" w:cs="Times New Roman"/>
      <w:kern w:val="1"/>
      <w:sz w:val="24"/>
      <w:szCs w:val="20"/>
      <w:lang w:eastAsia="zh-CN"/>
    </w:rPr>
  </w:style>
  <w:style w:type="table" w:styleId="Tabelacomgrade">
    <w:name w:val="Table Grid"/>
    <w:basedOn w:val="Tabelanormal"/>
    <w:uiPriority w:val="39"/>
    <w:rsid w:val="00817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6009D8"/>
  </w:style>
  <w:style w:type="paragraph" w:customStyle="1" w:styleId="Default">
    <w:name w:val="Default"/>
    <w:rsid w:val="00DD67D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9283">
      <w:bodyDiv w:val="1"/>
      <w:marLeft w:val="0"/>
      <w:marRight w:val="0"/>
      <w:marTop w:val="0"/>
      <w:marBottom w:val="0"/>
      <w:divBdr>
        <w:top w:val="none" w:sz="0" w:space="0" w:color="auto"/>
        <w:left w:val="none" w:sz="0" w:space="0" w:color="auto"/>
        <w:bottom w:val="none" w:sz="0" w:space="0" w:color="auto"/>
        <w:right w:val="none" w:sz="0" w:space="0" w:color="auto"/>
      </w:divBdr>
    </w:div>
    <w:div w:id="91367218">
      <w:bodyDiv w:val="1"/>
      <w:marLeft w:val="0"/>
      <w:marRight w:val="0"/>
      <w:marTop w:val="0"/>
      <w:marBottom w:val="0"/>
      <w:divBdr>
        <w:top w:val="none" w:sz="0" w:space="0" w:color="auto"/>
        <w:left w:val="none" w:sz="0" w:space="0" w:color="auto"/>
        <w:bottom w:val="none" w:sz="0" w:space="0" w:color="auto"/>
        <w:right w:val="none" w:sz="0" w:space="0" w:color="auto"/>
      </w:divBdr>
    </w:div>
    <w:div w:id="509874143">
      <w:bodyDiv w:val="1"/>
      <w:marLeft w:val="0"/>
      <w:marRight w:val="0"/>
      <w:marTop w:val="0"/>
      <w:marBottom w:val="0"/>
      <w:divBdr>
        <w:top w:val="none" w:sz="0" w:space="0" w:color="auto"/>
        <w:left w:val="none" w:sz="0" w:space="0" w:color="auto"/>
        <w:bottom w:val="none" w:sz="0" w:space="0" w:color="auto"/>
        <w:right w:val="none" w:sz="0" w:space="0" w:color="auto"/>
      </w:divBdr>
    </w:div>
    <w:div w:id="981808283">
      <w:bodyDiv w:val="1"/>
      <w:marLeft w:val="0"/>
      <w:marRight w:val="0"/>
      <w:marTop w:val="0"/>
      <w:marBottom w:val="0"/>
      <w:divBdr>
        <w:top w:val="none" w:sz="0" w:space="0" w:color="auto"/>
        <w:left w:val="none" w:sz="0" w:space="0" w:color="auto"/>
        <w:bottom w:val="none" w:sz="0" w:space="0" w:color="auto"/>
        <w:right w:val="none" w:sz="0" w:space="0" w:color="auto"/>
      </w:divBdr>
    </w:div>
    <w:div w:id="1194614817">
      <w:bodyDiv w:val="1"/>
      <w:marLeft w:val="0"/>
      <w:marRight w:val="0"/>
      <w:marTop w:val="0"/>
      <w:marBottom w:val="0"/>
      <w:divBdr>
        <w:top w:val="none" w:sz="0" w:space="0" w:color="auto"/>
        <w:left w:val="none" w:sz="0" w:space="0" w:color="auto"/>
        <w:bottom w:val="none" w:sz="0" w:space="0" w:color="auto"/>
        <w:right w:val="none" w:sz="0" w:space="0" w:color="auto"/>
      </w:divBdr>
    </w:div>
    <w:div w:id="1525049401">
      <w:bodyDiv w:val="1"/>
      <w:marLeft w:val="0"/>
      <w:marRight w:val="0"/>
      <w:marTop w:val="0"/>
      <w:marBottom w:val="0"/>
      <w:divBdr>
        <w:top w:val="none" w:sz="0" w:space="0" w:color="auto"/>
        <w:left w:val="none" w:sz="0" w:space="0" w:color="auto"/>
        <w:bottom w:val="none" w:sz="0" w:space="0" w:color="auto"/>
        <w:right w:val="none" w:sz="0" w:space="0" w:color="auto"/>
      </w:divBdr>
    </w:div>
    <w:div w:id="1797290928">
      <w:bodyDiv w:val="1"/>
      <w:marLeft w:val="0"/>
      <w:marRight w:val="0"/>
      <w:marTop w:val="0"/>
      <w:marBottom w:val="0"/>
      <w:divBdr>
        <w:top w:val="none" w:sz="0" w:space="0" w:color="auto"/>
        <w:left w:val="none" w:sz="0" w:space="0" w:color="auto"/>
        <w:bottom w:val="none" w:sz="0" w:space="0" w:color="auto"/>
        <w:right w:val="none" w:sz="0" w:space="0" w:color="auto"/>
      </w:divBdr>
    </w:div>
    <w:div w:id="1900171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F351A-C724-4622-8AEF-37ACBA0C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872</Words>
  <Characters>4711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Prefeitura Varzea Paulista</dc:creator>
  <cp:keywords/>
  <dc:description/>
  <cp:lastModifiedBy>u0059302</cp:lastModifiedBy>
  <cp:revision>4</cp:revision>
  <cp:lastPrinted>2025-02-10T14:39:00Z</cp:lastPrinted>
  <dcterms:created xsi:type="dcterms:W3CDTF">2025-11-26T11:32:00Z</dcterms:created>
  <dcterms:modified xsi:type="dcterms:W3CDTF">2025-11-26T13:49:00Z</dcterms:modified>
</cp:coreProperties>
</file>