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F80" w:rsidRPr="00F170B9" w:rsidRDefault="00E15F80" w:rsidP="00261D0E">
      <w:pPr>
        <w:rPr>
          <w:b/>
          <w:bCs/>
          <w:kern w:val="0"/>
          <w:sz w:val="24"/>
          <w:szCs w:val="24"/>
          <w14:ligatures w14:val="none"/>
        </w:rPr>
      </w:pPr>
    </w:p>
    <w:p w:rsidR="00E15F80" w:rsidRPr="00F170B9" w:rsidRDefault="00F170B9" w:rsidP="00261D0E">
      <w:pPr>
        <w:rPr>
          <w:b/>
          <w:bCs/>
          <w:kern w:val="0"/>
          <w:sz w:val="24"/>
          <w:szCs w:val="24"/>
          <w14:ligatures w14:val="none"/>
        </w:rPr>
      </w:pPr>
      <w:r w:rsidRPr="00F170B9">
        <w:rPr>
          <w:b/>
          <w:bCs/>
          <w:kern w:val="0"/>
          <w:sz w:val="24"/>
          <w:szCs w:val="24"/>
          <w14:ligatures w14:val="none"/>
        </w:rPr>
        <w:t>ATA 002/2026</w:t>
      </w:r>
    </w:p>
    <w:p w:rsidR="00F170B9" w:rsidRDefault="00E15F80" w:rsidP="00F170B9">
      <w:pPr>
        <w:jc w:val="both"/>
        <w:rPr>
          <w:rFonts w:cstheme="minorHAnsi"/>
          <w:sz w:val="24"/>
          <w:szCs w:val="24"/>
        </w:rPr>
      </w:pP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Aos </w:t>
      </w:r>
      <w:r w:rsidRPr="00F170B9">
        <w:rPr>
          <w:rFonts w:cstheme="minorHAnsi"/>
          <w:kern w:val="0"/>
          <w:sz w:val="24"/>
          <w:szCs w:val="24"/>
          <w14:ligatures w14:val="none"/>
        </w:rPr>
        <w:t>treze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 dias do mês de </w:t>
      </w:r>
      <w:r w:rsidRPr="00F170B9">
        <w:rPr>
          <w:rFonts w:cstheme="minorHAnsi"/>
          <w:kern w:val="0"/>
          <w:sz w:val="24"/>
          <w:szCs w:val="24"/>
          <w14:ligatures w14:val="none"/>
        </w:rPr>
        <w:t>março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 do ano de dois mil e vinte e seis, às quatorze horas e dez minutos, realizou-se, de forma 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online através do </w:t>
      </w:r>
      <w:r w:rsidR="0048188F" w:rsidRPr="00F170B9">
        <w:rPr>
          <w:rFonts w:cstheme="minorHAnsi"/>
          <w:kern w:val="0"/>
          <w:sz w:val="24"/>
          <w:szCs w:val="24"/>
          <w14:ligatures w14:val="none"/>
        </w:rPr>
        <w:t>link https://meet.google.com/tpp-tkjg-uht,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 a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 reunião ordinária do Conselho Municipal dos Direitos da Pessoa Idosa – CMDPI. Participaram da reunião os conselheiros: Luiz Paulo </w:t>
      </w:r>
      <w:proofErr w:type="spellStart"/>
      <w:r w:rsidRPr="00F170B9">
        <w:rPr>
          <w:rFonts w:cstheme="minorHAnsi"/>
          <w:kern w:val="0"/>
          <w:sz w:val="24"/>
          <w:szCs w:val="24"/>
          <w14:ligatures w14:val="none"/>
        </w:rPr>
        <w:t>Allegrussi</w:t>
      </w:r>
      <w:proofErr w:type="spellEnd"/>
      <w:r w:rsidRPr="00F170B9">
        <w:rPr>
          <w:rFonts w:cstheme="minorHAnsi"/>
          <w:kern w:val="0"/>
          <w:sz w:val="24"/>
          <w:szCs w:val="24"/>
          <w14:ligatures w14:val="none"/>
        </w:rPr>
        <w:t xml:space="preserve">, Sebastião Pereira do Nascimento, Maria de Lurdes </w:t>
      </w:r>
      <w:proofErr w:type="spellStart"/>
      <w:r w:rsidRPr="00F170B9">
        <w:rPr>
          <w:rFonts w:cstheme="minorHAnsi"/>
          <w:kern w:val="0"/>
          <w:sz w:val="24"/>
          <w:szCs w:val="24"/>
          <w14:ligatures w14:val="none"/>
        </w:rPr>
        <w:t>Phillippus</w:t>
      </w:r>
      <w:proofErr w:type="spellEnd"/>
      <w:r w:rsidRPr="00F170B9">
        <w:rPr>
          <w:rFonts w:cstheme="minorHAnsi"/>
          <w:kern w:val="0"/>
          <w:sz w:val="24"/>
          <w:szCs w:val="24"/>
          <w14:ligatures w14:val="none"/>
        </w:rPr>
        <w:t xml:space="preserve">, Michela Fonseca da Silva, Lucila Cardoso Pacheco, Vera Lucia Emilio, </w:t>
      </w:r>
      <w:r w:rsidRPr="00F170B9">
        <w:rPr>
          <w:rFonts w:cstheme="minorHAnsi"/>
          <w:kern w:val="0"/>
          <w:sz w:val="24"/>
          <w:szCs w:val="24"/>
          <w14:ligatures w14:val="none"/>
        </w:rPr>
        <w:t>Aline Maria de Melo</w:t>
      </w:r>
      <w:r w:rsidR="0048188F" w:rsidRPr="00F170B9">
        <w:rPr>
          <w:rFonts w:cstheme="minorHAnsi"/>
          <w:kern w:val="0"/>
          <w:sz w:val="24"/>
          <w:szCs w:val="24"/>
          <w14:ligatures w14:val="none"/>
        </w:rPr>
        <w:t xml:space="preserve"> Camargo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, Margarete Regina Leme </w:t>
      </w:r>
      <w:r w:rsidRPr="00F170B9">
        <w:rPr>
          <w:rFonts w:cstheme="minorHAnsi"/>
          <w:kern w:val="0"/>
          <w:sz w:val="24"/>
          <w:szCs w:val="24"/>
          <w14:ligatures w14:val="none"/>
        </w:rPr>
        <w:t xml:space="preserve">e o presidente </w:t>
      </w:r>
      <w:proofErr w:type="spellStart"/>
      <w:r w:rsidRPr="00F170B9">
        <w:rPr>
          <w:rFonts w:cstheme="minorHAnsi"/>
          <w:kern w:val="0"/>
          <w:sz w:val="24"/>
          <w:szCs w:val="24"/>
          <w14:ligatures w14:val="none"/>
        </w:rPr>
        <w:t>Edger</w:t>
      </w:r>
      <w:proofErr w:type="spellEnd"/>
      <w:r w:rsidRPr="00F170B9">
        <w:rPr>
          <w:rFonts w:cstheme="minorHAnsi"/>
          <w:kern w:val="0"/>
          <w:sz w:val="24"/>
          <w:szCs w:val="24"/>
          <w14:ligatures w14:val="none"/>
        </w:rPr>
        <w:t xml:space="preserve"> Raphael Cerqueira de Paulo. Verificado o quórum, o presidente</w:t>
      </w:r>
      <w:r w:rsidR="0048188F" w:rsidRPr="00F170B9">
        <w:rPr>
          <w:rFonts w:cstheme="minorHAnsi"/>
          <w:kern w:val="0"/>
          <w:sz w:val="24"/>
          <w:szCs w:val="24"/>
          <w14:ligatures w14:val="none"/>
        </w:rPr>
        <w:t xml:space="preserve"> iniciou a primeira pauta: </w:t>
      </w:r>
      <w:r w:rsidR="0048188F" w:rsidRPr="00F170B9">
        <w:rPr>
          <w:rFonts w:cstheme="minorHAnsi"/>
          <w:i/>
          <w:iCs/>
          <w:kern w:val="0"/>
          <w:sz w:val="24"/>
          <w:szCs w:val="24"/>
          <w14:ligatures w14:val="none"/>
        </w:rPr>
        <w:t xml:space="preserve">Visita a </w:t>
      </w:r>
      <w:r w:rsidR="0048188F" w:rsidRPr="00F170B9">
        <w:rPr>
          <w:rFonts w:cstheme="minorHAnsi"/>
          <w:i/>
          <w:iCs/>
          <w:sz w:val="24"/>
          <w:szCs w:val="24"/>
        </w:rPr>
        <w:t>Instituição de Longa Permanência para Idosos (ILPI) Residencial Sênior – Refúgio de Paz</w:t>
      </w:r>
      <w:r w:rsidR="0048188F" w:rsidRPr="00F170B9">
        <w:rPr>
          <w:rFonts w:cstheme="minorHAnsi"/>
          <w:b/>
          <w:bCs/>
          <w:sz w:val="24"/>
          <w:szCs w:val="24"/>
        </w:rPr>
        <w:t xml:space="preserve">. </w:t>
      </w:r>
      <w:r w:rsidR="00F170B9" w:rsidRPr="00F170B9">
        <w:rPr>
          <w:rFonts w:cstheme="minorHAnsi"/>
          <w:sz w:val="24"/>
          <w:szCs w:val="24"/>
        </w:rPr>
        <w:t>A Comissão de Visitas realizou no dia vinte e sete de fevereiro de 2026 e foi</w:t>
      </w:r>
      <w:r w:rsidR="00261D0E" w:rsidRPr="00F170B9">
        <w:rPr>
          <w:rFonts w:cstheme="minorHAnsi"/>
          <w:sz w:val="24"/>
          <w:szCs w:val="24"/>
        </w:rPr>
        <w:t xml:space="preserve"> relatado que o local possui capacidade máxima de acolhimento de sete idosas. O espaço, embora pequeno, permite a circulação das residentes e, no momento, atende às necessidades propostas. A visita, verificou-se que o local está limpo, organizado e aparentemente bem cuidado, com adequada oferta de alimentação, incluindo frutas</w:t>
      </w:r>
      <w:r w:rsidR="0048188F" w:rsidRPr="00F170B9">
        <w:rPr>
          <w:rFonts w:cstheme="minorHAnsi"/>
          <w:sz w:val="24"/>
          <w:szCs w:val="24"/>
        </w:rPr>
        <w:t>.</w:t>
      </w:r>
      <w:r w:rsidR="00261D0E" w:rsidRPr="00F170B9">
        <w:rPr>
          <w:rFonts w:cstheme="minorHAnsi"/>
          <w:sz w:val="24"/>
          <w:szCs w:val="24"/>
        </w:rPr>
        <w:t xml:space="preserve"> Foram apontadas algumas adequações necessárias, já em acompanhamento pela Vigilância Sanitária, sendo informado que os responsáveis têm se mostrado solícitos e estão realizando as melhorias solicitadas.</w:t>
      </w:r>
      <w:r w:rsidR="00F170B9" w:rsidRPr="00F170B9">
        <w:rPr>
          <w:rFonts w:cstheme="minorHAnsi"/>
          <w:sz w:val="24"/>
          <w:szCs w:val="24"/>
        </w:rPr>
        <w:t xml:space="preserve"> E como sugestão fazer um quadro de com o calendário de atividades e cardápio.</w:t>
      </w:r>
      <w:r w:rsidR="00261D0E" w:rsidRPr="00F170B9">
        <w:rPr>
          <w:rFonts w:cstheme="minorHAnsi"/>
          <w:sz w:val="24"/>
          <w:szCs w:val="24"/>
        </w:rPr>
        <w:t xml:space="preserve"> A visita teve como objetivo atender à solicitação do Ministério Público, estando, de modo geral, o local considerado satisfatório, ainda que em fase inicial de funcionamento. Foi informado, ainda, que a documentação necessária para certificação da instituição ainda não foi entregue, permanecendo o Conselho no aguardo. Na sequência, foi discutida a criação de crachás de identificação para os conselheiros, especialmente para os representantes da sociedade civil. Foi apresentado um modelo contendo foto e identificação do Conselho, com sugestão de inclusão, no verso, do período da gestão (agosto de </w:t>
      </w:r>
      <w:r w:rsidR="00F170B9" w:rsidRPr="00F170B9">
        <w:rPr>
          <w:rFonts w:cstheme="minorHAnsi"/>
          <w:sz w:val="24"/>
          <w:szCs w:val="24"/>
        </w:rPr>
        <w:t>dois mil e vinte e cinco</w:t>
      </w:r>
      <w:r w:rsidR="00261D0E" w:rsidRPr="00F170B9">
        <w:rPr>
          <w:rFonts w:cstheme="minorHAnsi"/>
          <w:sz w:val="24"/>
          <w:szCs w:val="24"/>
        </w:rPr>
        <w:t xml:space="preserve"> a agosto de </w:t>
      </w:r>
      <w:r w:rsidR="00F170B9" w:rsidRPr="00F170B9">
        <w:rPr>
          <w:rFonts w:cstheme="minorHAnsi"/>
          <w:sz w:val="24"/>
          <w:szCs w:val="24"/>
        </w:rPr>
        <w:t>dois mil e vinte e sete</w:t>
      </w:r>
      <w:r w:rsidR="00261D0E" w:rsidRPr="00F170B9">
        <w:rPr>
          <w:rFonts w:cstheme="minorHAnsi"/>
          <w:sz w:val="24"/>
          <w:szCs w:val="24"/>
        </w:rPr>
        <w:t xml:space="preserve">), bem como assinatura para validação. Deliberou-se que os crachás serão confeccionados para todos os membros da sociedade civil, não se restringindo apenas à comissão de visitas, visando facilitar a identificação dos conselheiros em eventos e atividades externas. Os representantes governamentais não serão contemplados, considerando que já possuem identificação institucional. Ficou definido que cada conselheiro deverá encaminhar uma foto com fundo branco para a confecção do crachá. Ao término da gestão, os mesmos perderão a validade automaticamente. Foi também comunicado o cancelamento da capacitação anteriormente agendada para o dia </w:t>
      </w:r>
      <w:r w:rsidR="00F170B9" w:rsidRPr="00F170B9">
        <w:rPr>
          <w:rFonts w:cstheme="minorHAnsi"/>
          <w:sz w:val="24"/>
          <w:szCs w:val="24"/>
        </w:rPr>
        <w:t>vinte e quatro</w:t>
      </w:r>
      <w:r w:rsidR="00261D0E" w:rsidRPr="00F170B9">
        <w:rPr>
          <w:rFonts w:cstheme="minorHAnsi"/>
          <w:sz w:val="24"/>
          <w:szCs w:val="24"/>
        </w:rPr>
        <w:t xml:space="preserve"> de março, em razão da indisponibilidade da palestrante. Uma nova data será informada oportunamente, sendo ressaltada a importância da participação de todos os conselheiros, titulares e suplentes, tanto da sociedade civil quanto do poder público. A formação será realizada de forma conjunta com os Conselhos de Assistência Social (CMAS) e dos Direitos da Criança e do Adolescente. Por fim, foi apresentada a proposta de realização de uma atividade cultural voltada à população idosa, como um sarau, com o objetivo de valorizar e promover a participação dos idosos por meio de manifestações culturais, como música, dança, poesia e outras expressões artísticas. A proposta será melhor estruturada e discutida</w:t>
      </w:r>
      <w:r w:rsidR="00F170B9">
        <w:rPr>
          <w:rFonts w:cstheme="minorHAnsi"/>
          <w:sz w:val="24"/>
          <w:szCs w:val="24"/>
        </w:rPr>
        <w:t xml:space="preserve"> </w:t>
      </w:r>
    </w:p>
    <w:p w:rsidR="00F170B9" w:rsidRDefault="00F170B9" w:rsidP="00F170B9">
      <w:pPr>
        <w:jc w:val="both"/>
        <w:rPr>
          <w:rFonts w:cstheme="minorHAnsi"/>
          <w:sz w:val="24"/>
          <w:szCs w:val="24"/>
        </w:rPr>
      </w:pPr>
    </w:p>
    <w:p w:rsidR="00F170B9" w:rsidRDefault="00F170B9" w:rsidP="00F170B9">
      <w:pPr>
        <w:jc w:val="both"/>
        <w:rPr>
          <w:rFonts w:cstheme="minorHAnsi"/>
          <w:sz w:val="24"/>
          <w:szCs w:val="24"/>
        </w:rPr>
      </w:pPr>
    </w:p>
    <w:p w:rsidR="00261D0E" w:rsidRPr="00F170B9" w:rsidRDefault="00F170B9" w:rsidP="00F170B9">
      <w:pPr>
        <w:jc w:val="both"/>
        <w:rPr>
          <w:rFonts w:cstheme="minorHAnsi"/>
          <w:b/>
          <w:bCs/>
          <w:sz w:val="24"/>
          <w:szCs w:val="24"/>
        </w:rPr>
      </w:pPr>
      <w:r w:rsidRPr="00F170B9">
        <w:rPr>
          <w:rFonts w:cstheme="minorHAnsi"/>
          <w:sz w:val="24"/>
          <w:szCs w:val="24"/>
        </w:rPr>
        <w:t>p</w:t>
      </w:r>
      <w:r w:rsidR="00261D0E" w:rsidRPr="00F170B9">
        <w:rPr>
          <w:rFonts w:cstheme="minorHAnsi"/>
          <w:sz w:val="24"/>
          <w:szCs w:val="24"/>
        </w:rPr>
        <w:t xml:space="preserve">osteriormente, incluindo a possibilidade de parcerias e organização do evento. Nada mais havendo a tratar, a reunião foi encerrada, </w:t>
      </w:r>
      <w:r w:rsidRPr="00F170B9">
        <w:rPr>
          <w:rFonts w:cstheme="minorHAnsi"/>
          <w:sz w:val="24"/>
          <w:szCs w:val="24"/>
        </w:rPr>
        <w:t xml:space="preserve">eu, Sue Ane Bianca Santos lavrei esta ata. </w:t>
      </w:r>
    </w:p>
    <w:p w:rsidR="00B30C49" w:rsidRPr="00F170B9" w:rsidRDefault="00B30C49" w:rsidP="00F170B9">
      <w:pPr>
        <w:jc w:val="both"/>
        <w:rPr>
          <w:sz w:val="24"/>
          <w:szCs w:val="24"/>
        </w:rPr>
      </w:pPr>
    </w:p>
    <w:sectPr w:rsidR="00B30C49" w:rsidRPr="00F170B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633" w:rsidRDefault="00CF5633" w:rsidP="00261D0E">
      <w:pPr>
        <w:spacing w:after="0" w:line="240" w:lineRule="auto"/>
      </w:pPr>
      <w:r>
        <w:separator/>
      </w:r>
    </w:p>
  </w:endnote>
  <w:endnote w:type="continuationSeparator" w:id="0">
    <w:p w:rsidR="00CF5633" w:rsidRDefault="00CF5633" w:rsidP="0026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D0E" w:rsidRPr="00216D99" w:rsidRDefault="00261D0E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261D0E" w:rsidRPr="00216D99" w:rsidRDefault="00261D0E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Email: </w:t>
    </w:r>
    <w:r>
      <w:rPr>
        <w:b/>
        <w:bCs/>
        <w:sz w:val="20"/>
        <w:szCs w:val="20"/>
      </w:rPr>
      <w:t>conselhopi</w:t>
    </w:r>
    <w:r w:rsidRPr="00216D99">
      <w:rPr>
        <w:b/>
        <w:bCs/>
        <w:sz w:val="20"/>
        <w:szCs w:val="20"/>
      </w:rPr>
      <w:t>@gmail.com</w:t>
    </w:r>
  </w:p>
  <w:p w:rsidR="00261D0E" w:rsidRDefault="00261D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633" w:rsidRDefault="00CF5633" w:rsidP="00261D0E">
      <w:pPr>
        <w:spacing w:after="0" w:line="240" w:lineRule="auto"/>
      </w:pPr>
      <w:r>
        <w:separator/>
      </w:r>
    </w:p>
  </w:footnote>
  <w:footnote w:type="continuationSeparator" w:id="0">
    <w:p w:rsidR="00CF5633" w:rsidRDefault="00CF5633" w:rsidP="0026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D0E" w:rsidRDefault="00261D0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31624" wp14:editId="5A656EF8">
          <wp:simplePos x="0" y="0"/>
          <wp:positionH relativeFrom="margin">
            <wp:posOffset>1793630</wp:posOffset>
          </wp:positionH>
          <wp:positionV relativeFrom="paragraph">
            <wp:posOffset>8841</wp:posOffset>
          </wp:positionV>
          <wp:extent cx="1628775" cy="664845"/>
          <wp:effectExtent l="0" t="0" r="9525" b="190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00" b="28200"/>
                  <a:stretch/>
                </pic:blipFill>
                <pic:spPr bwMode="auto">
                  <a:xfrm>
                    <a:off x="0" y="0"/>
                    <a:ext cx="162877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0E"/>
    <w:rsid w:val="00261D0E"/>
    <w:rsid w:val="002A6EFD"/>
    <w:rsid w:val="003F545D"/>
    <w:rsid w:val="0048188F"/>
    <w:rsid w:val="00626D72"/>
    <w:rsid w:val="007728C0"/>
    <w:rsid w:val="00B30C49"/>
    <w:rsid w:val="00CF5633"/>
    <w:rsid w:val="00DF3D5B"/>
    <w:rsid w:val="00E15F80"/>
    <w:rsid w:val="00F0161D"/>
    <w:rsid w:val="00F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4B34"/>
  <w15:chartTrackingRefBased/>
  <w15:docId w15:val="{20CCD48E-9746-432E-B563-A62BFB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1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D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D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D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D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D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D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D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D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D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D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D0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1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D0E"/>
  </w:style>
  <w:style w:type="paragraph" w:styleId="Rodap">
    <w:name w:val="footer"/>
    <w:basedOn w:val="Normal"/>
    <w:link w:val="RodapChar"/>
    <w:uiPriority w:val="99"/>
    <w:unhideWhenUsed/>
    <w:rsid w:val="00261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2</cp:revision>
  <dcterms:created xsi:type="dcterms:W3CDTF">2026-03-19T18:06:00Z</dcterms:created>
  <dcterms:modified xsi:type="dcterms:W3CDTF">2026-03-19T18:06:00Z</dcterms:modified>
</cp:coreProperties>
</file>