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7D46" w14:textId="6684DA57" w:rsidR="008C469D" w:rsidRDefault="008C469D" w:rsidP="00685D01">
      <w:pPr>
        <w:jc w:val="center"/>
        <w:rPr>
          <w:rFonts w:ascii="Century" w:hAnsi="Century" w:cstheme="minorHAnsi"/>
          <w:b/>
          <w:bCs/>
          <w:sz w:val="28"/>
          <w:szCs w:val="28"/>
        </w:rPr>
      </w:pPr>
    </w:p>
    <w:p w14:paraId="11B93BD0" w14:textId="77777777" w:rsidR="008C469D" w:rsidRPr="00406DC3" w:rsidRDefault="008C469D" w:rsidP="00685D01">
      <w:pPr>
        <w:jc w:val="center"/>
        <w:rPr>
          <w:rFonts w:ascii="Amiri" w:eastAsia="Microsoft JhengHei Light" w:hAnsi="Amiri" w:cs="Amiri"/>
          <w:b/>
          <w:bCs/>
          <w:sz w:val="40"/>
          <w:szCs w:val="40"/>
        </w:rPr>
      </w:pPr>
    </w:p>
    <w:p w14:paraId="49C167F2" w14:textId="36D3603D" w:rsidR="005A0C02" w:rsidRPr="00406DC3" w:rsidRDefault="000779E3" w:rsidP="00685D01">
      <w:pPr>
        <w:jc w:val="center"/>
        <w:rPr>
          <w:rFonts w:ascii="Amiri" w:eastAsia="Microsoft JhengHei Light" w:hAnsi="Amiri" w:cs="Amiri"/>
          <w:b/>
          <w:bCs/>
          <w:sz w:val="40"/>
          <w:szCs w:val="40"/>
        </w:rPr>
      </w:pPr>
      <w:r w:rsidRPr="00406DC3">
        <w:rPr>
          <w:rFonts w:ascii="Amiri" w:eastAsia="Microsoft JhengHei Light" w:hAnsi="Amiri" w:cs="Amiri"/>
          <w:b/>
          <w:bCs/>
          <w:sz w:val="40"/>
          <w:szCs w:val="40"/>
        </w:rPr>
        <w:t xml:space="preserve">REGIMENTO INTERNO  </w:t>
      </w:r>
      <w:r w:rsidR="00685D01" w:rsidRPr="00406DC3">
        <w:rPr>
          <w:rFonts w:ascii="Amiri" w:eastAsia="Microsoft JhengHei Light" w:hAnsi="Amiri" w:cs="Amiri"/>
          <w:b/>
          <w:bCs/>
          <w:sz w:val="40"/>
          <w:szCs w:val="40"/>
        </w:rPr>
        <w:t xml:space="preserve"> </w:t>
      </w:r>
    </w:p>
    <w:p w14:paraId="140E9664" w14:textId="397819C3" w:rsidR="00685D01" w:rsidRPr="00406DC3" w:rsidRDefault="000779E3" w:rsidP="005A0C02">
      <w:pPr>
        <w:jc w:val="center"/>
        <w:rPr>
          <w:rFonts w:ascii="Amiri" w:eastAsia="Microsoft JhengHei Light" w:hAnsi="Amiri" w:cs="Amiri"/>
          <w:b/>
          <w:bCs/>
          <w:sz w:val="40"/>
          <w:szCs w:val="40"/>
        </w:rPr>
      </w:pPr>
      <w:r w:rsidRPr="00406DC3">
        <w:rPr>
          <w:rFonts w:ascii="Amiri" w:eastAsia="Microsoft JhengHei Light" w:hAnsi="Amiri" w:cs="Amiri"/>
          <w:b/>
          <w:bCs/>
          <w:sz w:val="40"/>
          <w:szCs w:val="40"/>
        </w:rPr>
        <w:t>CONSELHO MUNICIPAL</w:t>
      </w:r>
      <w:r w:rsidR="00685D01" w:rsidRPr="00406DC3">
        <w:rPr>
          <w:rFonts w:ascii="Amiri" w:eastAsia="Microsoft JhengHei Light" w:hAnsi="Amiri" w:cs="Amiri"/>
          <w:b/>
          <w:bCs/>
          <w:sz w:val="40"/>
          <w:szCs w:val="40"/>
        </w:rPr>
        <w:t xml:space="preserve"> </w:t>
      </w:r>
      <w:r w:rsidRPr="00406DC3">
        <w:rPr>
          <w:rFonts w:ascii="Amiri" w:eastAsia="Microsoft JhengHei Light" w:hAnsi="Amiri" w:cs="Amiri"/>
          <w:b/>
          <w:bCs/>
          <w:sz w:val="40"/>
          <w:szCs w:val="40"/>
        </w:rPr>
        <w:t>DOS DIREITOS DA MULHER</w:t>
      </w:r>
      <w:r w:rsidR="00685D01" w:rsidRPr="00406DC3">
        <w:rPr>
          <w:rFonts w:ascii="Amiri" w:eastAsia="Microsoft JhengHei Light" w:hAnsi="Amiri" w:cs="Amiri"/>
          <w:b/>
          <w:bCs/>
          <w:sz w:val="40"/>
          <w:szCs w:val="40"/>
        </w:rPr>
        <w:t xml:space="preserve"> </w:t>
      </w:r>
      <w:r w:rsidRPr="00406DC3">
        <w:rPr>
          <w:rFonts w:ascii="Amiri" w:eastAsia="Microsoft JhengHei Light" w:hAnsi="Amiri" w:cs="Amiri"/>
          <w:b/>
          <w:bCs/>
          <w:sz w:val="40"/>
          <w:szCs w:val="40"/>
        </w:rPr>
        <w:t>DE VÁRZEA</w:t>
      </w:r>
      <w:r w:rsidR="00685D01" w:rsidRPr="00406DC3">
        <w:rPr>
          <w:rFonts w:ascii="Amiri" w:eastAsia="Microsoft JhengHei Light" w:hAnsi="Amiri" w:cs="Amiri"/>
          <w:b/>
          <w:bCs/>
          <w:sz w:val="40"/>
          <w:szCs w:val="40"/>
        </w:rPr>
        <w:t xml:space="preserve"> PAULISTA – SP</w:t>
      </w:r>
    </w:p>
    <w:p w14:paraId="49861577" w14:textId="7B1F1CE1" w:rsidR="005A0C02" w:rsidRDefault="005A0C02" w:rsidP="00685D01">
      <w:pPr>
        <w:jc w:val="both"/>
        <w:rPr>
          <w:rFonts w:ascii="Century" w:hAnsi="Century" w:cstheme="minorHAnsi"/>
          <w:sz w:val="28"/>
          <w:szCs w:val="28"/>
        </w:rPr>
      </w:pPr>
    </w:p>
    <w:p w14:paraId="73A3DF71" w14:textId="70BFEE0E" w:rsidR="008C469D" w:rsidRDefault="008C469D" w:rsidP="00685D01">
      <w:pPr>
        <w:jc w:val="both"/>
        <w:rPr>
          <w:rFonts w:ascii="Century" w:hAnsi="Century" w:cstheme="minorHAnsi"/>
          <w:sz w:val="28"/>
          <w:szCs w:val="28"/>
        </w:rPr>
      </w:pPr>
    </w:p>
    <w:p w14:paraId="0E1C809B" w14:textId="77777777" w:rsidR="008C469D" w:rsidRPr="00370A71" w:rsidRDefault="008C469D" w:rsidP="00685D01">
      <w:pPr>
        <w:jc w:val="both"/>
        <w:rPr>
          <w:rFonts w:ascii="Century" w:hAnsi="Century" w:cstheme="minorHAnsi"/>
          <w:sz w:val="28"/>
          <w:szCs w:val="28"/>
        </w:rPr>
      </w:pPr>
    </w:p>
    <w:p w14:paraId="660213B1" w14:textId="79E4B63A" w:rsidR="005A0C02" w:rsidRPr="00370A71" w:rsidRDefault="005A0C02" w:rsidP="00567D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A71">
        <w:rPr>
          <w:rFonts w:ascii="Arial" w:hAnsi="Arial" w:cs="Arial"/>
          <w:sz w:val="24"/>
          <w:szCs w:val="24"/>
        </w:rPr>
        <w:t xml:space="preserve">Aprovado pela   </w:t>
      </w:r>
      <w:r w:rsidR="000779E3" w:rsidRPr="00370A71">
        <w:rPr>
          <w:rFonts w:ascii="Arial" w:hAnsi="Arial" w:cs="Arial"/>
          <w:sz w:val="24"/>
          <w:szCs w:val="24"/>
        </w:rPr>
        <w:t>- Reunião</w:t>
      </w:r>
      <w:r w:rsidRPr="00370A71">
        <w:rPr>
          <w:rFonts w:ascii="Arial" w:hAnsi="Arial" w:cs="Arial"/>
          <w:sz w:val="24"/>
          <w:szCs w:val="24"/>
        </w:rPr>
        <w:t xml:space="preserve"> Plenária </w:t>
      </w:r>
      <w:r w:rsidR="00567DA9">
        <w:rPr>
          <w:rFonts w:ascii="Arial" w:hAnsi="Arial" w:cs="Arial"/>
          <w:sz w:val="24"/>
          <w:szCs w:val="24"/>
        </w:rPr>
        <w:t>Extrao</w:t>
      </w:r>
      <w:r w:rsidRPr="00370A71">
        <w:rPr>
          <w:rFonts w:ascii="Arial" w:hAnsi="Arial" w:cs="Arial"/>
          <w:sz w:val="24"/>
          <w:szCs w:val="24"/>
        </w:rPr>
        <w:t xml:space="preserve">rdinária do Conselho Municipal dos Direitos da Mulher de Várzea Paulista/SP, no dia </w:t>
      </w:r>
      <w:r w:rsidR="00567DA9">
        <w:rPr>
          <w:rFonts w:ascii="Arial" w:hAnsi="Arial" w:cs="Arial"/>
          <w:sz w:val="24"/>
          <w:szCs w:val="24"/>
        </w:rPr>
        <w:t>27</w:t>
      </w:r>
      <w:r w:rsidRPr="00370A71">
        <w:rPr>
          <w:rFonts w:ascii="Arial" w:hAnsi="Arial" w:cs="Arial"/>
          <w:sz w:val="24"/>
          <w:szCs w:val="24"/>
        </w:rPr>
        <w:t xml:space="preserve"> de </w:t>
      </w:r>
      <w:r w:rsidR="00567DA9">
        <w:rPr>
          <w:rFonts w:ascii="Arial" w:hAnsi="Arial" w:cs="Arial"/>
          <w:sz w:val="24"/>
          <w:szCs w:val="24"/>
        </w:rPr>
        <w:t>setembro</w:t>
      </w:r>
      <w:r w:rsidRPr="00370A71">
        <w:rPr>
          <w:rFonts w:ascii="Arial" w:hAnsi="Arial" w:cs="Arial"/>
          <w:sz w:val="24"/>
          <w:szCs w:val="24"/>
        </w:rPr>
        <w:t xml:space="preserve"> de 2022, consolidad</w:t>
      </w:r>
      <w:r w:rsidR="007020EE" w:rsidRPr="00370A71">
        <w:rPr>
          <w:rFonts w:ascii="Arial" w:hAnsi="Arial" w:cs="Arial"/>
          <w:sz w:val="24"/>
          <w:szCs w:val="24"/>
        </w:rPr>
        <w:t>o</w:t>
      </w:r>
      <w:r w:rsidRPr="00370A71">
        <w:rPr>
          <w:rFonts w:ascii="Arial" w:hAnsi="Arial" w:cs="Arial"/>
          <w:sz w:val="24"/>
          <w:szCs w:val="24"/>
        </w:rPr>
        <w:t xml:space="preserve"> </w:t>
      </w:r>
      <w:r w:rsidR="00524F2B" w:rsidRPr="00370A71">
        <w:rPr>
          <w:rFonts w:ascii="Arial" w:hAnsi="Arial" w:cs="Arial"/>
          <w:sz w:val="24"/>
          <w:szCs w:val="24"/>
        </w:rPr>
        <w:t>pela Lei Municipal</w:t>
      </w:r>
      <w:r w:rsidRPr="00370A71">
        <w:rPr>
          <w:rFonts w:ascii="Arial" w:hAnsi="Arial" w:cs="Arial"/>
          <w:sz w:val="24"/>
          <w:szCs w:val="24"/>
        </w:rPr>
        <w:t xml:space="preserve"> nº 2</w:t>
      </w:r>
      <w:r w:rsidR="000779E3" w:rsidRPr="00370A71">
        <w:rPr>
          <w:rFonts w:ascii="Arial" w:hAnsi="Arial" w:cs="Arial"/>
          <w:sz w:val="24"/>
          <w:szCs w:val="24"/>
        </w:rPr>
        <w:t>562</w:t>
      </w:r>
      <w:r w:rsidRPr="00370A71">
        <w:rPr>
          <w:rFonts w:ascii="Arial" w:hAnsi="Arial" w:cs="Arial"/>
          <w:sz w:val="24"/>
          <w:szCs w:val="24"/>
        </w:rPr>
        <w:t>/202</w:t>
      </w:r>
      <w:r w:rsidR="000779E3" w:rsidRPr="00370A71">
        <w:rPr>
          <w:rFonts w:ascii="Arial" w:hAnsi="Arial" w:cs="Arial"/>
          <w:sz w:val="24"/>
          <w:szCs w:val="24"/>
        </w:rPr>
        <w:t>2</w:t>
      </w:r>
      <w:r w:rsidRPr="00370A71">
        <w:rPr>
          <w:rFonts w:ascii="Arial" w:hAnsi="Arial" w:cs="Arial"/>
          <w:sz w:val="24"/>
          <w:szCs w:val="24"/>
        </w:rPr>
        <w:t xml:space="preserve">, de </w:t>
      </w:r>
      <w:r w:rsidR="000779E3" w:rsidRPr="00370A71">
        <w:rPr>
          <w:rFonts w:ascii="Arial" w:hAnsi="Arial" w:cs="Arial"/>
          <w:sz w:val="24"/>
          <w:szCs w:val="24"/>
        </w:rPr>
        <w:t>12 de maio de 2022</w:t>
      </w:r>
    </w:p>
    <w:p w14:paraId="7330B9F0" w14:textId="2FF5DAA1" w:rsidR="005A0C02" w:rsidRPr="00370A71" w:rsidRDefault="005A0C02" w:rsidP="00370A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2D26E2" w14:textId="4D1EF530" w:rsidR="005A0C02" w:rsidRPr="00370A71" w:rsidRDefault="005A0C02" w:rsidP="00370A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42B83C" w14:textId="7A7B132A" w:rsidR="00817EFC" w:rsidRPr="008C469D" w:rsidRDefault="008245DF" w:rsidP="00817E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EFC" w:rsidRPr="008C469D">
        <w:rPr>
          <w:rFonts w:ascii="Times New Roman" w:hAnsi="Times New Roman" w:cs="Times New Roman"/>
          <w:b/>
          <w:bCs/>
          <w:sz w:val="24"/>
          <w:szCs w:val="24"/>
        </w:rPr>
        <w:t>CAPÍTULO  I</w:t>
      </w:r>
      <w:proofErr w:type="gramEnd"/>
    </w:p>
    <w:p w14:paraId="5E9B3AC7" w14:textId="4ED6844E" w:rsidR="00817EFC" w:rsidRPr="008C469D" w:rsidRDefault="00817EFC" w:rsidP="00817E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DA  FINALIDADE</w:t>
      </w:r>
      <w:proofErr w:type="gramEnd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 BÁSICA  DO  CONSELHO</w:t>
      </w:r>
    </w:p>
    <w:p w14:paraId="0678EC48" w14:textId="680D3BCE" w:rsidR="00685D01" w:rsidRPr="008C469D" w:rsidRDefault="00685D01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C29C5" w14:textId="6E7B2A31" w:rsidR="00685D01" w:rsidRPr="008C469D" w:rsidRDefault="00DB52A5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1</w:t>
      </w:r>
      <w:r w:rsidR="00D55966"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685D01"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7C911D" w14:textId="163596F3" w:rsidR="00685D01" w:rsidRPr="008C469D" w:rsidRDefault="00685D01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O Conselho Municipal dos Direitos da Mulher</w:t>
      </w:r>
      <w:r w:rsidR="00EC5768" w:rsidRPr="008C469D">
        <w:rPr>
          <w:rFonts w:ascii="Times New Roman" w:hAnsi="Times New Roman" w:cs="Times New Roman"/>
          <w:sz w:val="24"/>
          <w:szCs w:val="24"/>
        </w:rPr>
        <w:t>, doravante denominado</w:t>
      </w:r>
      <w:r w:rsidRPr="008C469D">
        <w:rPr>
          <w:rFonts w:ascii="Times New Roman" w:hAnsi="Times New Roman" w:cs="Times New Roman"/>
          <w:sz w:val="24"/>
          <w:szCs w:val="24"/>
        </w:rPr>
        <w:t xml:space="preserve"> CMDM</w:t>
      </w:r>
      <w:r w:rsidR="008245DF" w:rsidRPr="008C469D">
        <w:rPr>
          <w:rFonts w:ascii="Times New Roman" w:hAnsi="Times New Roman" w:cs="Times New Roman"/>
          <w:sz w:val="24"/>
          <w:szCs w:val="24"/>
        </w:rPr>
        <w:t>,</w:t>
      </w:r>
      <w:r w:rsidR="00EC5768" w:rsidRPr="008C469D">
        <w:rPr>
          <w:rFonts w:ascii="Times New Roman" w:hAnsi="Times New Roman" w:cs="Times New Roman"/>
          <w:sz w:val="24"/>
          <w:szCs w:val="24"/>
        </w:rPr>
        <w:t xml:space="preserve"> instituído pela Lei Munici</w:t>
      </w:r>
      <w:r w:rsidR="00524F2B" w:rsidRPr="008C469D">
        <w:rPr>
          <w:rFonts w:ascii="Times New Roman" w:hAnsi="Times New Roman" w:cs="Times New Roman"/>
          <w:sz w:val="24"/>
          <w:szCs w:val="24"/>
        </w:rPr>
        <w:t>pal nº 25</w:t>
      </w:r>
      <w:r w:rsidR="003462D7" w:rsidRPr="008C469D">
        <w:rPr>
          <w:rFonts w:ascii="Times New Roman" w:hAnsi="Times New Roman" w:cs="Times New Roman"/>
          <w:sz w:val="24"/>
          <w:szCs w:val="24"/>
        </w:rPr>
        <w:t>62</w:t>
      </w:r>
      <w:r w:rsidR="00524F2B" w:rsidRPr="008C469D">
        <w:rPr>
          <w:rFonts w:ascii="Times New Roman" w:hAnsi="Times New Roman" w:cs="Times New Roman"/>
          <w:sz w:val="24"/>
          <w:szCs w:val="24"/>
        </w:rPr>
        <w:t>/202</w:t>
      </w:r>
      <w:r w:rsidR="003462D7" w:rsidRPr="008C469D">
        <w:rPr>
          <w:rFonts w:ascii="Times New Roman" w:hAnsi="Times New Roman" w:cs="Times New Roman"/>
          <w:sz w:val="24"/>
          <w:szCs w:val="24"/>
        </w:rPr>
        <w:t>2</w:t>
      </w:r>
      <w:r w:rsidR="00524F2B" w:rsidRPr="008C469D">
        <w:rPr>
          <w:rFonts w:ascii="Times New Roman" w:hAnsi="Times New Roman" w:cs="Times New Roman"/>
          <w:sz w:val="24"/>
          <w:szCs w:val="24"/>
        </w:rPr>
        <w:t xml:space="preserve"> de </w:t>
      </w:r>
      <w:r w:rsidR="003462D7" w:rsidRPr="008C469D">
        <w:rPr>
          <w:rFonts w:ascii="Times New Roman" w:hAnsi="Times New Roman" w:cs="Times New Roman"/>
          <w:sz w:val="24"/>
          <w:szCs w:val="24"/>
        </w:rPr>
        <w:t>12</w:t>
      </w:r>
      <w:r w:rsidR="00524F2B" w:rsidRPr="008C469D">
        <w:rPr>
          <w:rFonts w:ascii="Times New Roman" w:hAnsi="Times New Roman" w:cs="Times New Roman"/>
          <w:sz w:val="24"/>
          <w:szCs w:val="24"/>
        </w:rPr>
        <w:t xml:space="preserve"> de </w:t>
      </w:r>
      <w:r w:rsidR="003462D7" w:rsidRPr="008C469D">
        <w:rPr>
          <w:rFonts w:ascii="Times New Roman" w:hAnsi="Times New Roman" w:cs="Times New Roman"/>
          <w:sz w:val="24"/>
          <w:szCs w:val="24"/>
        </w:rPr>
        <w:t>maio</w:t>
      </w:r>
      <w:r w:rsidR="00524F2B" w:rsidRPr="008C469D">
        <w:rPr>
          <w:rFonts w:ascii="Times New Roman" w:hAnsi="Times New Roman" w:cs="Times New Roman"/>
          <w:sz w:val="24"/>
          <w:szCs w:val="24"/>
        </w:rPr>
        <w:t xml:space="preserve"> de 202</w:t>
      </w:r>
      <w:r w:rsidR="003462D7" w:rsidRPr="008C469D">
        <w:rPr>
          <w:rFonts w:ascii="Times New Roman" w:hAnsi="Times New Roman" w:cs="Times New Roman"/>
          <w:sz w:val="24"/>
          <w:szCs w:val="24"/>
        </w:rPr>
        <w:t>2</w:t>
      </w:r>
      <w:r w:rsidR="00524F2B" w:rsidRPr="008C469D">
        <w:rPr>
          <w:rFonts w:ascii="Times New Roman" w:hAnsi="Times New Roman" w:cs="Times New Roman"/>
          <w:sz w:val="24"/>
          <w:szCs w:val="24"/>
        </w:rPr>
        <w:t xml:space="preserve">, </w:t>
      </w:r>
      <w:r w:rsidR="008245DF" w:rsidRPr="008C469D">
        <w:rPr>
          <w:rFonts w:ascii="Times New Roman" w:hAnsi="Times New Roman" w:cs="Times New Roman"/>
          <w:sz w:val="24"/>
          <w:szCs w:val="24"/>
        </w:rPr>
        <w:t xml:space="preserve"> órgão colegiado</w:t>
      </w:r>
      <w:r w:rsidR="00524F2B" w:rsidRPr="008C469D">
        <w:rPr>
          <w:rFonts w:ascii="Times New Roman" w:hAnsi="Times New Roman" w:cs="Times New Roman"/>
          <w:sz w:val="24"/>
          <w:szCs w:val="24"/>
        </w:rPr>
        <w:t>, com função</w:t>
      </w:r>
      <w:r w:rsidR="008245DF" w:rsidRPr="008C469D">
        <w:rPr>
          <w:rFonts w:ascii="Times New Roman" w:hAnsi="Times New Roman" w:cs="Times New Roman"/>
          <w:sz w:val="24"/>
          <w:szCs w:val="24"/>
        </w:rPr>
        <w:t xml:space="preserve"> deliberativa,</w:t>
      </w:r>
      <w:r w:rsidR="00524F2B" w:rsidRPr="008C469D">
        <w:rPr>
          <w:rFonts w:ascii="Times New Roman" w:hAnsi="Times New Roman" w:cs="Times New Roman"/>
          <w:sz w:val="24"/>
          <w:szCs w:val="24"/>
        </w:rPr>
        <w:t xml:space="preserve"> controladora e fiscalizadora, de caráter permanente, composto por representantes do Poder </w:t>
      </w:r>
      <w:r w:rsidR="003141AB" w:rsidRPr="008C469D">
        <w:rPr>
          <w:rFonts w:ascii="Times New Roman" w:hAnsi="Times New Roman" w:cs="Times New Roman"/>
          <w:sz w:val="24"/>
          <w:szCs w:val="24"/>
        </w:rPr>
        <w:t xml:space="preserve">Público Municipal e da Sociedade </w:t>
      </w:r>
      <w:r w:rsidR="000779E3" w:rsidRPr="008C469D">
        <w:rPr>
          <w:rFonts w:ascii="Times New Roman" w:hAnsi="Times New Roman" w:cs="Times New Roman"/>
          <w:sz w:val="24"/>
          <w:szCs w:val="24"/>
        </w:rPr>
        <w:t>civil</w:t>
      </w:r>
      <w:r w:rsidR="003141AB"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8245DF" w:rsidRPr="008C469D">
        <w:rPr>
          <w:rFonts w:ascii="Times New Roman" w:hAnsi="Times New Roman" w:cs="Times New Roman"/>
          <w:sz w:val="24"/>
          <w:szCs w:val="24"/>
        </w:rPr>
        <w:t xml:space="preserve"> no âmbito de suas competências, tem por finalidade formular e propor diretrizes de ações voltadas à promoção dos direitos das mulheres e atuar no controle social de políticas públicas</w:t>
      </w:r>
      <w:r w:rsidR="00B4505D" w:rsidRPr="008C469D">
        <w:rPr>
          <w:rFonts w:ascii="Times New Roman" w:hAnsi="Times New Roman" w:cs="Times New Roman"/>
          <w:sz w:val="24"/>
          <w:szCs w:val="24"/>
        </w:rPr>
        <w:t xml:space="preserve"> do município</w:t>
      </w:r>
      <w:r w:rsidR="00EF3F29" w:rsidRPr="008C469D">
        <w:rPr>
          <w:rFonts w:ascii="Times New Roman" w:hAnsi="Times New Roman" w:cs="Times New Roman"/>
          <w:sz w:val="24"/>
          <w:szCs w:val="24"/>
        </w:rPr>
        <w:t>.</w:t>
      </w:r>
    </w:p>
    <w:p w14:paraId="08F6AA03" w14:textId="79E4DB9A" w:rsidR="00817EFC" w:rsidRPr="008C469D" w:rsidRDefault="00817EFC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09C93" w14:textId="2223DDFF" w:rsidR="00817EFC" w:rsidRPr="008C469D" w:rsidRDefault="00817EFC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 II</w:t>
      </w:r>
      <w:proofErr w:type="gramEnd"/>
    </w:p>
    <w:p w14:paraId="05557CCD" w14:textId="2632671E" w:rsidR="00817EFC" w:rsidRPr="008C469D" w:rsidRDefault="00817EFC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DAS  COMPETÊNCIAS</w:t>
      </w:r>
      <w:proofErr w:type="gramEnd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 DO  CONSELHO</w:t>
      </w:r>
    </w:p>
    <w:p w14:paraId="76AAC0E3" w14:textId="449A53EA" w:rsidR="00817EFC" w:rsidRPr="008C469D" w:rsidRDefault="00817EFC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789C7" w14:textId="281FD9A8" w:rsidR="00411C28" w:rsidRPr="008C469D" w:rsidRDefault="00411C28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2º</w:t>
      </w:r>
    </w:p>
    <w:p w14:paraId="68EDCDA2" w14:textId="60176205" w:rsidR="00411C28" w:rsidRPr="008C469D" w:rsidRDefault="00411C28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Compete ao CMDM:</w:t>
      </w:r>
    </w:p>
    <w:p w14:paraId="7AF73822" w14:textId="52414EC6" w:rsidR="006D548D" w:rsidRPr="008C469D" w:rsidRDefault="006D548D" w:rsidP="006D548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 - </w:t>
      </w:r>
      <w:proofErr w:type="gramStart"/>
      <w:r w:rsidRPr="008C469D">
        <w:rPr>
          <w:rFonts w:ascii="Times New Roman" w:hAnsi="Times New Roman" w:cs="Times New Roman"/>
          <w:sz w:val="24"/>
          <w:szCs w:val="24"/>
          <w:shd w:val="clear" w:color="auto" w:fill="FFFFFF"/>
        </w:rPr>
        <w:t>formular</w:t>
      </w:r>
      <w:proofErr w:type="gramEnd"/>
      <w:r w:rsidRPr="008C4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diretrizes, programas e políticas públicas relacionadas com a promoção da melhoria das condições de vida das mulheres e a eliminação de todas as formas de discriminação e violência contra as mesmas, de modo a assegurar-lhes plena participação e igualdade e direitos nos planos políticos, econômicos, social, cultural e jurídico desenvolvidas no Município, de natureza permanente, </w:t>
      </w:r>
      <w:r w:rsidRPr="008C469D">
        <w:rPr>
          <w:rFonts w:ascii="Times New Roman" w:hAnsi="Times New Roman" w:cs="Times New Roman"/>
          <w:sz w:val="24"/>
          <w:szCs w:val="24"/>
        </w:rPr>
        <w:t>de forma que assegure à população feminina o pleno exercício de sua cidadania;</w:t>
      </w:r>
    </w:p>
    <w:p w14:paraId="79316A1B" w14:textId="260034AC" w:rsidR="006D548D" w:rsidRPr="008C469D" w:rsidRDefault="001A7707" w:rsidP="006D548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II - </w:t>
      </w:r>
      <w:proofErr w:type="gramStart"/>
      <w:r w:rsidR="006D548D" w:rsidRPr="008C469D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="006D548D" w:rsidRPr="008C469D">
        <w:rPr>
          <w:rFonts w:ascii="Times New Roman" w:hAnsi="Times New Roman" w:cs="Times New Roman"/>
          <w:sz w:val="24"/>
          <w:szCs w:val="24"/>
        </w:rPr>
        <w:t xml:space="preserve"> a cidadania feminina e a equidade nas relações sociais de gênero prestando assessoria aos órgãos do Poder Público e acompanhando a elaboração de programas e projetos desenvolvidos pelo Poder Público voltados aos direitos </w:t>
      </w:r>
      <w:r w:rsidR="006D548D" w:rsidRPr="008C469D">
        <w:rPr>
          <w:rFonts w:ascii="Times New Roman" w:hAnsi="Times New Roman" w:cs="Times New Roman"/>
          <w:bCs/>
          <w:sz w:val="24"/>
          <w:szCs w:val="24"/>
        </w:rPr>
        <w:t xml:space="preserve">da mulher e combate à violência </w:t>
      </w:r>
      <w:r w:rsidR="00567DA9">
        <w:rPr>
          <w:rFonts w:ascii="Times New Roman" w:hAnsi="Times New Roman" w:cs="Times New Roman"/>
          <w:bCs/>
          <w:sz w:val="24"/>
          <w:szCs w:val="24"/>
        </w:rPr>
        <w:t>contra a mulher;</w:t>
      </w:r>
    </w:p>
    <w:p w14:paraId="77C09474" w14:textId="22214A9D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III - </w:t>
      </w:r>
      <w:r w:rsidR="006D548D" w:rsidRPr="008C469D">
        <w:rPr>
          <w:rFonts w:ascii="Times New Roman" w:hAnsi="Times New Roman" w:cs="Times New Roman"/>
          <w:sz w:val="24"/>
          <w:szCs w:val="24"/>
        </w:rPr>
        <w:t xml:space="preserve">contribuir para o fortalecimento da população feminina por intermédio de ações voltadas para a capacitação das mulheres, </w:t>
      </w:r>
      <w:r w:rsidR="006D548D" w:rsidRPr="008C469D">
        <w:rPr>
          <w:rFonts w:ascii="Times New Roman" w:hAnsi="Times New Roman" w:cs="Times New Roman"/>
          <w:bCs/>
          <w:sz w:val="24"/>
          <w:szCs w:val="24"/>
        </w:rPr>
        <w:t>inclusive as ações de empreendedorismo</w:t>
      </w:r>
      <w:r w:rsidR="006D548D" w:rsidRPr="008C469D">
        <w:rPr>
          <w:rFonts w:ascii="Times New Roman" w:hAnsi="Times New Roman" w:cs="Times New Roman"/>
          <w:sz w:val="24"/>
          <w:szCs w:val="24"/>
        </w:rPr>
        <w:t>;</w:t>
      </w:r>
    </w:p>
    <w:p w14:paraId="320C0FB7" w14:textId="11982F34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IV - </w:t>
      </w:r>
      <w:proofErr w:type="gramStart"/>
      <w:r w:rsidR="006D548D" w:rsidRPr="008C469D">
        <w:rPr>
          <w:rFonts w:ascii="Times New Roman" w:hAnsi="Times New Roman" w:cs="Times New Roman"/>
          <w:sz w:val="24"/>
          <w:szCs w:val="24"/>
        </w:rPr>
        <w:t>implementar e monitorar</w:t>
      </w:r>
      <w:proofErr w:type="gramEnd"/>
      <w:r w:rsidR="006D548D" w:rsidRPr="008C469D">
        <w:rPr>
          <w:rFonts w:ascii="Times New Roman" w:hAnsi="Times New Roman" w:cs="Times New Roman"/>
          <w:sz w:val="24"/>
          <w:szCs w:val="24"/>
        </w:rPr>
        <w:t xml:space="preserve"> políticas comprometidas com a superação dos preconceitos e desigualdades de gênero desenvolvendo ações integradas e articuladas com o conjunto das instituições governamentais e não governamentais;</w:t>
      </w:r>
    </w:p>
    <w:p w14:paraId="13C3B6C6" w14:textId="673935D0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V - </w:t>
      </w:r>
      <w:proofErr w:type="gramStart"/>
      <w:r w:rsidR="006D548D" w:rsidRPr="008C469D">
        <w:rPr>
          <w:rFonts w:ascii="Times New Roman" w:hAnsi="Times New Roman" w:cs="Times New Roman"/>
          <w:sz w:val="24"/>
          <w:szCs w:val="24"/>
        </w:rPr>
        <w:t>promover e desenvolver</w:t>
      </w:r>
      <w:proofErr w:type="gramEnd"/>
      <w:r w:rsidR="006D548D" w:rsidRPr="008C469D">
        <w:rPr>
          <w:rFonts w:ascii="Times New Roman" w:hAnsi="Times New Roman" w:cs="Times New Roman"/>
          <w:sz w:val="24"/>
          <w:szCs w:val="24"/>
        </w:rPr>
        <w:t xml:space="preserve"> estudos, debates, cursos e pesquisas relativas à mulher;</w:t>
      </w:r>
    </w:p>
    <w:p w14:paraId="564794DB" w14:textId="0AAEC792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VI - </w:t>
      </w:r>
      <w:proofErr w:type="gramStart"/>
      <w:r w:rsidR="006D548D" w:rsidRPr="008C469D">
        <w:rPr>
          <w:rFonts w:ascii="Times New Roman" w:hAnsi="Times New Roman" w:cs="Times New Roman"/>
          <w:sz w:val="24"/>
          <w:szCs w:val="24"/>
        </w:rPr>
        <w:t>criar</w:t>
      </w:r>
      <w:proofErr w:type="gramEnd"/>
      <w:r w:rsidR="006D548D" w:rsidRPr="008C469D">
        <w:rPr>
          <w:rFonts w:ascii="Times New Roman" w:hAnsi="Times New Roman" w:cs="Times New Roman"/>
          <w:sz w:val="24"/>
          <w:szCs w:val="24"/>
        </w:rPr>
        <w:t xml:space="preserve"> instrumentos que permitam a organização e mobilização feminina proporcionando total apoio às entidades relacionadas à mulher;</w:t>
      </w:r>
    </w:p>
    <w:p w14:paraId="132687FA" w14:textId="523DAE3C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VII - </w:t>
      </w:r>
      <w:r w:rsidR="006D548D" w:rsidRPr="008C469D">
        <w:rPr>
          <w:rFonts w:ascii="Times New Roman" w:hAnsi="Times New Roman" w:cs="Times New Roman"/>
          <w:sz w:val="24"/>
          <w:szCs w:val="24"/>
        </w:rPr>
        <w:t xml:space="preserve">cooperar com os órgãos governamentais e não governamentais na elaboração e no acompanhamento de programas que visem à ampliação de participação política da mulher, </w:t>
      </w:r>
      <w:r w:rsidR="006D548D" w:rsidRPr="008C469D">
        <w:rPr>
          <w:rFonts w:ascii="Times New Roman" w:hAnsi="Times New Roman" w:cs="Times New Roman"/>
          <w:bCs/>
          <w:sz w:val="24"/>
          <w:szCs w:val="24"/>
        </w:rPr>
        <w:t>especialmente nas áreas de saúde, educação, cultura, assistência social, trabalho, empreendedorismo e organização comunitária</w:t>
      </w:r>
      <w:r w:rsidR="006D548D" w:rsidRPr="008C469D">
        <w:rPr>
          <w:rFonts w:ascii="Times New Roman" w:hAnsi="Times New Roman" w:cs="Times New Roman"/>
          <w:b/>
          <w:sz w:val="24"/>
          <w:szCs w:val="24"/>
        </w:rPr>
        <w:t>;</w:t>
      </w:r>
    </w:p>
    <w:p w14:paraId="483B434F" w14:textId="0CBF4C62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VIII - </w:t>
      </w:r>
      <w:r w:rsidR="006D548D" w:rsidRPr="008C469D">
        <w:rPr>
          <w:rFonts w:ascii="Times New Roman" w:hAnsi="Times New Roman" w:cs="Times New Roman"/>
          <w:sz w:val="24"/>
          <w:szCs w:val="24"/>
        </w:rPr>
        <w:t>defender a manutenção e expansão dos serviços e programas de combate à exploração sexual e à violência contra a mulher:</w:t>
      </w:r>
    </w:p>
    <w:p w14:paraId="2491FE19" w14:textId="6B362A8F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IX  -</w:t>
      </w:r>
      <w:proofErr w:type="gramEnd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48D" w:rsidRPr="008C469D">
        <w:rPr>
          <w:rFonts w:ascii="Times New Roman" w:hAnsi="Times New Roman" w:cs="Times New Roman"/>
          <w:sz w:val="24"/>
          <w:szCs w:val="24"/>
        </w:rPr>
        <w:t>defender os direitos da mulher, fiscalizando e fazendo cumprir a legislação pertinente, de forma a combater e denunciar em todas as suas formas, as práticas discriminatórias contra a mulher;</w:t>
      </w:r>
    </w:p>
    <w:p w14:paraId="0FCDDB1A" w14:textId="6FA2CF10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X - </w:t>
      </w:r>
      <w:proofErr w:type="gramStart"/>
      <w:r w:rsidR="006D548D" w:rsidRPr="008C469D">
        <w:rPr>
          <w:rFonts w:ascii="Times New Roman" w:hAnsi="Times New Roman" w:cs="Times New Roman"/>
          <w:sz w:val="24"/>
          <w:szCs w:val="24"/>
        </w:rPr>
        <w:t>zelar</w:t>
      </w:r>
      <w:proofErr w:type="gramEnd"/>
      <w:r w:rsidR="006D548D" w:rsidRPr="008C469D">
        <w:rPr>
          <w:rFonts w:ascii="Times New Roman" w:hAnsi="Times New Roman" w:cs="Times New Roman"/>
          <w:sz w:val="24"/>
          <w:szCs w:val="24"/>
        </w:rPr>
        <w:t xml:space="preserve"> pelo respeito e ampliação dos direitos da mulher como cidadã trabalhadora;</w:t>
      </w:r>
    </w:p>
    <w:p w14:paraId="675B3C00" w14:textId="0D1D78D0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XI - </w:t>
      </w:r>
      <w:r w:rsidR="006D548D" w:rsidRPr="008C469D">
        <w:rPr>
          <w:rFonts w:ascii="Times New Roman" w:hAnsi="Times New Roman" w:cs="Times New Roman"/>
          <w:sz w:val="24"/>
          <w:szCs w:val="24"/>
        </w:rPr>
        <w:t>propor e apoiar medidas, atividades e políticas que visem a eliminar a discriminação da mulher, assegurando-lhe condições de liberdade e igualdade de direitos;</w:t>
      </w:r>
    </w:p>
    <w:p w14:paraId="3219B7C0" w14:textId="41D4361F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XII - </w:t>
      </w:r>
      <w:r w:rsidR="006D548D" w:rsidRPr="008C469D">
        <w:rPr>
          <w:rFonts w:ascii="Times New Roman" w:hAnsi="Times New Roman" w:cs="Times New Roman"/>
          <w:sz w:val="24"/>
          <w:szCs w:val="24"/>
        </w:rPr>
        <w:t>assegurar junto à Administração Municipal, no que se referir ao planejamento e execução das ações, a promoção da condição social, política, econômica e cultural da mulher;</w:t>
      </w:r>
    </w:p>
    <w:p w14:paraId="1FAAFBDF" w14:textId="6A1FA9E3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XIII - </w:t>
      </w:r>
      <w:r w:rsidR="006D548D" w:rsidRPr="008C469D">
        <w:rPr>
          <w:rFonts w:ascii="Times New Roman" w:hAnsi="Times New Roman" w:cs="Times New Roman"/>
          <w:sz w:val="24"/>
          <w:szCs w:val="24"/>
        </w:rPr>
        <w:t>sugerir ao Chefe do Poder Executivo a elaboração de projetos de lei que visem assegurar os direitos da mulher;</w:t>
      </w:r>
    </w:p>
    <w:p w14:paraId="7D8D598C" w14:textId="72E560DB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XIV </w:t>
      </w:r>
      <w:r w:rsidR="00567DA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48D" w:rsidRPr="008C469D">
        <w:rPr>
          <w:rFonts w:ascii="Times New Roman" w:hAnsi="Times New Roman" w:cs="Times New Roman"/>
          <w:sz w:val="24"/>
          <w:szCs w:val="24"/>
        </w:rPr>
        <w:t>recebe</w:t>
      </w:r>
      <w:r w:rsidR="004E3E64">
        <w:rPr>
          <w:rFonts w:ascii="Times New Roman" w:hAnsi="Times New Roman" w:cs="Times New Roman"/>
          <w:sz w:val="24"/>
          <w:szCs w:val="24"/>
        </w:rPr>
        <w:t>r</w:t>
      </w:r>
      <w:r w:rsidR="005B428C">
        <w:rPr>
          <w:rFonts w:ascii="Times New Roman" w:hAnsi="Times New Roman" w:cs="Times New Roman"/>
          <w:sz w:val="24"/>
          <w:szCs w:val="24"/>
        </w:rPr>
        <w:t xml:space="preserve">, </w:t>
      </w:r>
      <w:r w:rsidR="006D548D" w:rsidRPr="008C469D">
        <w:rPr>
          <w:rFonts w:ascii="Times New Roman" w:hAnsi="Times New Roman" w:cs="Times New Roman"/>
          <w:sz w:val="24"/>
          <w:szCs w:val="24"/>
        </w:rPr>
        <w:t>examinar</w:t>
      </w:r>
      <w:r w:rsidR="005B428C">
        <w:rPr>
          <w:rFonts w:ascii="Times New Roman" w:hAnsi="Times New Roman" w:cs="Times New Roman"/>
          <w:sz w:val="24"/>
          <w:szCs w:val="24"/>
        </w:rPr>
        <w:t xml:space="preserve"> e acompanhar</w:t>
      </w:r>
      <w:r w:rsidR="006D548D" w:rsidRPr="008C469D">
        <w:rPr>
          <w:rFonts w:ascii="Times New Roman" w:hAnsi="Times New Roman" w:cs="Times New Roman"/>
          <w:sz w:val="24"/>
          <w:szCs w:val="24"/>
        </w:rPr>
        <w:t xml:space="preserve"> denúncias relativas à discriminação e violência contra a mulher e encaminhá-las aos órgãos competentes, exigindo providências efetivas;</w:t>
      </w:r>
    </w:p>
    <w:p w14:paraId="32B15143" w14:textId="6C57FE84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XV - </w:t>
      </w:r>
      <w:proofErr w:type="gramStart"/>
      <w:r w:rsidR="006D548D" w:rsidRPr="008C469D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="006D548D" w:rsidRPr="008C469D">
        <w:rPr>
          <w:rFonts w:ascii="Times New Roman" w:hAnsi="Times New Roman" w:cs="Times New Roman"/>
          <w:sz w:val="24"/>
          <w:szCs w:val="24"/>
        </w:rPr>
        <w:t xml:space="preserve"> intercâmbio, firmar convênio com entidades públicas ou particulares, no intuito de implementar políticas e programas do Conselho;</w:t>
      </w:r>
    </w:p>
    <w:p w14:paraId="5787457D" w14:textId="372204CA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XVI - </w:t>
      </w:r>
      <w:r w:rsidR="006D548D" w:rsidRPr="008C469D">
        <w:rPr>
          <w:rFonts w:ascii="Times New Roman" w:hAnsi="Times New Roman" w:cs="Times New Roman"/>
          <w:sz w:val="24"/>
          <w:szCs w:val="24"/>
        </w:rPr>
        <w:t>manter articulações permanentes com os movimentos de mulheres e com os organismos governamentais e não governamentais de promoção dos direitos da mulher;</w:t>
      </w:r>
    </w:p>
    <w:p w14:paraId="7B81B78E" w14:textId="7748F946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XVII - </w:t>
      </w:r>
      <w:r w:rsidR="006D548D" w:rsidRPr="008C469D">
        <w:rPr>
          <w:rFonts w:ascii="Times New Roman" w:hAnsi="Times New Roman" w:cs="Times New Roman"/>
          <w:sz w:val="24"/>
          <w:szCs w:val="24"/>
        </w:rPr>
        <w:t>integrar-se aos processos preparatórios das Conferências Estaduais e Nacionais de interesse das mulheres, estabelecendo articulações com os organismos de defesa das mulheres em âmbito nacional e internacional;</w:t>
      </w:r>
    </w:p>
    <w:p w14:paraId="3A6BB90C" w14:textId="50897F26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XVIII - </w:t>
      </w:r>
      <w:r w:rsidR="006D548D" w:rsidRPr="008C469D">
        <w:rPr>
          <w:rFonts w:ascii="Times New Roman" w:hAnsi="Times New Roman" w:cs="Times New Roman"/>
          <w:sz w:val="24"/>
          <w:szCs w:val="24"/>
        </w:rPr>
        <w:t>divulgar as resoluções de documentos, tratados e convenções internacionais referentes às mulheres, firmados pelos Governos Municipal, Estadual e Federal, estabelecendo estratégias para a sua efetividade;</w:t>
      </w:r>
    </w:p>
    <w:p w14:paraId="51A6E1F1" w14:textId="1AC8F990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XIX - </w:t>
      </w:r>
      <w:r w:rsidR="006D548D" w:rsidRPr="008C469D">
        <w:rPr>
          <w:rFonts w:ascii="Times New Roman" w:hAnsi="Times New Roman" w:cs="Times New Roman"/>
          <w:sz w:val="24"/>
          <w:szCs w:val="24"/>
        </w:rPr>
        <w:t>promover intercâmbio e firmar protocolos com organismos públicos ou privados, nacionais e internacionais, com a finalidade de implementar o programa de Ação do Conselho Municipal da Mulher;</w:t>
      </w:r>
    </w:p>
    <w:p w14:paraId="0A36B990" w14:textId="0FEDF4DC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XX  -</w:t>
      </w:r>
      <w:proofErr w:type="gramEnd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48D" w:rsidRPr="008C469D">
        <w:rPr>
          <w:rFonts w:ascii="Times New Roman" w:hAnsi="Times New Roman" w:cs="Times New Roman"/>
          <w:sz w:val="24"/>
          <w:szCs w:val="24"/>
        </w:rPr>
        <w:t>divulgar por intermédio do órgão Oficial do Município de Várzea Paulista, o plano anual e plurianual do Conselho Municipal da Mulher e as alterações no seu Regimento Interno.</w:t>
      </w:r>
    </w:p>
    <w:p w14:paraId="70798913" w14:textId="4F512690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XXI  -</w:t>
      </w:r>
      <w:proofErr w:type="gramEnd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48D" w:rsidRPr="008C469D">
        <w:rPr>
          <w:rFonts w:ascii="Times New Roman" w:hAnsi="Times New Roman" w:cs="Times New Roman"/>
          <w:sz w:val="24"/>
          <w:szCs w:val="24"/>
        </w:rPr>
        <w:t>praticar os demais atos necessários que oficialmente lhe forem atribuídos;</w:t>
      </w:r>
    </w:p>
    <w:p w14:paraId="018C8DD9" w14:textId="1FECE598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XXII  -</w:t>
      </w:r>
      <w:proofErr w:type="gramEnd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48D" w:rsidRPr="008C469D">
        <w:rPr>
          <w:rFonts w:ascii="Times New Roman" w:hAnsi="Times New Roman" w:cs="Times New Roman"/>
          <w:sz w:val="24"/>
          <w:szCs w:val="24"/>
        </w:rPr>
        <w:t>estabelecer critérios e promover entendimentos para o emprego de recursos destinados pelo Município a projetos que visem implementar a realização de programas que sejam de interesse da mulher;</w:t>
      </w:r>
    </w:p>
    <w:p w14:paraId="082A7FB3" w14:textId="250C6E6C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XXIII  -</w:t>
      </w:r>
      <w:proofErr w:type="gramEnd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48D" w:rsidRPr="008C469D">
        <w:rPr>
          <w:rFonts w:ascii="Times New Roman" w:hAnsi="Times New Roman" w:cs="Times New Roman"/>
          <w:sz w:val="24"/>
          <w:szCs w:val="24"/>
        </w:rPr>
        <w:t>manifestar-se quanto às restrições impostas à mulher, repudiando as discriminações e violência de qualquer natureza que venham a atingi-la;</w:t>
      </w:r>
    </w:p>
    <w:p w14:paraId="61719C8A" w14:textId="1CC90805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XXIV  -</w:t>
      </w:r>
      <w:proofErr w:type="gramEnd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48D" w:rsidRPr="008C469D">
        <w:rPr>
          <w:rFonts w:ascii="Times New Roman" w:hAnsi="Times New Roman" w:cs="Times New Roman"/>
          <w:sz w:val="24"/>
          <w:szCs w:val="24"/>
        </w:rPr>
        <w:t>propor e aprovar o Regimento Interno do Conselho Municipal da Mulher;</w:t>
      </w:r>
    </w:p>
    <w:p w14:paraId="5E8F4D69" w14:textId="7D023CBD" w:rsidR="006D548D" w:rsidRPr="008C469D" w:rsidRDefault="001A7707" w:rsidP="001A770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XXV  -</w:t>
      </w:r>
      <w:proofErr w:type="gramEnd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48D" w:rsidRPr="008C469D">
        <w:rPr>
          <w:rFonts w:ascii="Times New Roman" w:hAnsi="Times New Roman" w:cs="Times New Roman"/>
          <w:sz w:val="24"/>
          <w:szCs w:val="24"/>
        </w:rPr>
        <w:t>incentivar a criação de redes sociais de apoio a mulher e à criança, tais como casas-abrigo, creches, centros de referência e similares, priorizando o atendimento às mulheres vítimas de violência.</w:t>
      </w:r>
    </w:p>
    <w:p w14:paraId="70FA0D6C" w14:textId="77777777" w:rsidR="00817EFC" w:rsidRPr="008C469D" w:rsidRDefault="00817EFC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227DB" w14:textId="67003242" w:rsidR="0051186A" w:rsidRPr="008C469D" w:rsidRDefault="00411C28" w:rsidP="00411C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CAPÍTULO III</w:t>
      </w:r>
    </w:p>
    <w:p w14:paraId="33B9E9E9" w14:textId="70FD6861" w:rsidR="002553C5" w:rsidRPr="008C469D" w:rsidRDefault="000779E3" w:rsidP="00411C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11C28" w:rsidRPr="008C469D">
        <w:rPr>
          <w:rFonts w:ascii="Times New Roman" w:hAnsi="Times New Roman" w:cs="Times New Roman"/>
          <w:b/>
          <w:bCs/>
          <w:sz w:val="24"/>
          <w:szCs w:val="24"/>
        </w:rPr>
        <w:t>A  COMPOSIÇÃO</w:t>
      </w:r>
      <w:proofErr w:type="gramEnd"/>
      <w:r w:rsidR="00411C28"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3141AB"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411C28" w:rsidRPr="008C469D">
        <w:rPr>
          <w:rFonts w:ascii="Times New Roman" w:hAnsi="Times New Roman" w:cs="Times New Roman"/>
          <w:b/>
          <w:bCs/>
          <w:sz w:val="24"/>
          <w:szCs w:val="24"/>
        </w:rPr>
        <w:t>ONSELHO</w:t>
      </w:r>
    </w:p>
    <w:p w14:paraId="6E9D42CB" w14:textId="77777777" w:rsidR="00406DC3" w:rsidRDefault="00406DC3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1A097" w14:textId="661FD78E" w:rsidR="003141AB" w:rsidRPr="008C469D" w:rsidRDefault="003141AB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Artigo </w:t>
      </w:r>
      <w:r w:rsidR="00411C28" w:rsidRPr="008C46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14:paraId="576A27F1" w14:textId="268AA4C6" w:rsidR="003141AB" w:rsidRPr="008C469D" w:rsidRDefault="003141AB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 xml:space="preserve">O CMDM será constituído por </w:t>
      </w:r>
      <w:r w:rsidR="00E96AD3" w:rsidRPr="008C469D">
        <w:rPr>
          <w:rFonts w:ascii="Times New Roman" w:hAnsi="Times New Roman" w:cs="Times New Roman"/>
          <w:sz w:val="24"/>
          <w:szCs w:val="24"/>
        </w:rPr>
        <w:t>10 (dez) membros titulares e respectivos suplentes, observada a seguinte representatividade</w:t>
      </w:r>
      <w:r w:rsidR="00EC573C" w:rsidRPr="008C469D">
        <w:rPr>
          <w:rFonts w:ascii="Times New Roman" w:hAnsi="Times New Roman" w:cs="Times New Roman"/>
          <w:sz w:val="24"/>
          <w:szCs w:val="24"/>
        </w:rPr>
        <w:t>:</w:t>
      </w:r>
    </w:p>
    <w:p w14:paraId="58AF53C1" w14:textId="5EE994B3" w:rsidR="002C0420" w:rsidRPr="008C469D" w:rsidRDefault="00D37459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A47B0"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="000779E3" w:rsidRPr="008C469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0779E3" w:rsidRPr="008C469D">
        <w:rPr>
          <w:rFonts w:ascii="Times New Roman" w:hAnsi="Times New Roman" w:cs="Times New Roman"/>
          <w:sz w:val="24"/>
          <w:szCs w:val="24"/>
        </w:rPr>
        <w:t xml:space="preserve"> 05</w:t>
      </w:r>
      <w:r w:rsidR="002C0420" w:rsidRPr="008C469D">
        <w:rPr>
          <w:rFonts w:ascii="Times New Roman" w:hAnsi="Times New Roman" w:cs="Times New Roman"/>
          <w:sz w:val="24"/>
          <w:szCs w:val="24"/>
        </w:rPr>
        <w:t xml:space="preserve"> (cinco) titulares e 05 (cinco)</w:t>
      </w:r>
      <w:r w:rsidR="00E805ED">
        <w:rPr>
          <w:rFonts w:ascii="Times New Roman" w:hAnsi="Times New Roman" w:cs="Times New Roman"/>
          <w:sz w:val="24"/>
          <w:szCs w:val="24"/>
        </w:rPr>
        <w:t xml:space="preserve"> suplentes</w:t>
      </w:r>
      <w:r w:rsidR="002C0420" w:rsidRPr="008C469D">
        <w:rPr>
          <w:rFonts w:ascii="Times New Roman" w:hAnsi="Times New Roman" w:cs="Times New Roman"/>
          <w:sz w:val="24"/>
          <w:szCs w:val="24"/>
        </w:rPr>
        <w:t>, representantes do Governo Municipal, indicados dent</w:t>
      </w:r>
      <w:r w:rsidR="00A25319">
        <w:rPr>
          <w:rFonts w:ascii="Times New Roman" w:hAnsi="Times New Roman" w:cs="Times New Roman"/>
          <w:sz w:val="24"/>
          <w:szCs w:val="24"/>
        </w:rPr>
        <w:t>r</w:t>
      </w:r>
      <w:r w:rsidR="002C0420" w:rsidRPr="008C469D">
        <w:rPr>
          <w:rFonts w:ascii="Times New Roman" w:hAnsi="Times New Roman" w:cs="Times New Roman"/>
          <w:sz w:val="24"/>
          <w:szCs w:val="24"/>
        </w:rPr>
        <w:t xml:space="preserve">e as seguintes unidades gestoras: </w:t>
      </w:r>
    </w:p>
    <w:p w14:paraId="39F2787C" w14:textId="430AA220" w:rsidR="00EC573C" w:rsidRPr="008C469D" w:rsidRDefault="00EC573C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 xml:space="preserve">- </w:t>
      </w:r>
      <w:r w:rsidR="002C0420" w:rsidRPr="008C469D">
        <w:rPr>
          <w:rFonts w:ascii="Times New Roman" w:hAnsi="Times New Roman" w:cs="Times New Roman"/>
          <w:sz w:val="24"/>
          <w:szCs w:val="24"/>
        </w:rPr>
        <w:t>01 (u</w:t>
      </w:r>
      <w:r w:rsidR="00EF3F29" w:rsidRPr="008C469D">
        <w:rPr>
          <w:rFonts w:ascii="Times New Roman" w:hAnsi="Times New Roman" w:cs="Times New Roman"/>
          <w:sz w:val="24"/>
          <w:szCs w:val="24"/>
        </w:rPr>
        <w:t>m</w:t>
      </w:r>
      <w:r w:rsidR="00060D54" w:rsidRPr="008C469D">
        <w:rPr>
          <w:rFonts w:ascii="Times New Roman" w:hAnsi="Times New Roman" w:cs="Times New Roman"/>
          <w:sz w:val="24"/>
          <w:szCs w:val="24"/>
        </w:rPr>
        <w:t>a</w:t>
      </w:r>
      <w:r w:rsidR="00EF3F29" w:rsidRPr="008C469D">
        <w:rPr>
          <w:rFonts w:ascii="Times New Roman" w:hAnsi="Times New Roman" w:cs="Times New Roman"/>
          <w:sz w:val="24"/>
          <w:szCs w:val="24"/>
        </w:rPr>
        <w:t xml:space="preserve">) </w:t>
      </w:r>
      <w:r w:rsidRPr="008C469D">
        <w:rPr>
          <w:rFonts w:ascii="Times New Roman" w:hAnsi="Times New Roman" w:cs="Times New Roman"/>
          <w:sz w:val="24"/>
          <w:szCs w:val="24"/>
        </w:rPr>
        <w:t>Representante da Unidade Gestora Municipal de Desenvolvimento Social;</w:t>
      </w:r>
    </w:p>
    <w:p w14:paraId="1D574833" w14:textId="234FBE9D" w:rsidR="00EC573C" w:rsidRPr="008C469D" w:rsidRDefault="00EC573C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 xml:space="preserve">- </w:t>
      </w:r>
      <w:r w:rsidR="002C0420" w:rsidRPr="008C469D">
        <w:rPr>
          <w:rFonts w:ascii="Times New Roman" w:hAnsi="Times New Roman" w:cs="Times New Roman"/>
          <w:sz w:val="24"/>
          <w:szCs w:val="24"/>
        </w:rPr>
        <w:t xml:space="preserve"> 01 (um</w:t>
      </w:r>
      <w:r w:rsidR="00060D54" w:rsidRPr="008C469D">
        <w:rPr>
          <w:rFonts w:ascii="Times New Roman" w:hAnsi="Times New Roman" w:cs="Times New Roman"/>
          <w:sz w:val="24"/>
          <w:szCs w:val="24"/>
        </w:rPr>
        <w:t>a</w:t>
      </w:r>
      <w:r w:rsidR="002C0420" w:rsidRPr="008C469D">
        <w:rPr>
          <w:rFonts w:ascii="Times New Roman" w:hAnsi="Times New Roman" w:cs="Times New Roman"/>
          <w:sz w:val="24"/>
          <w:szCs w:val="24"/>
        </w:rPr>
        <w:t>)</w:t>
      </w:r>
      <w:r w:rsidR="00D37459"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Pr="008C469D">
        <w:rPr>
          <w:rFonts w:ascii="Times New Roman" w:hAnsi="Times New Roman" w:cs="Times New Roman"/>
          <w:sz w:val="24"/>
          <w:szCs w:val="24"/>
        </w:rPr>
        <w:t>Representante da Unidade Gestora Municipal de Saúde;</w:t>
      </w:r>
    </w:p>
    <w:p w14:paraId="68882C55" w14:textId="1CFFAA41" w:rsidR="00EC573C" w:rsidRPr="008C469D" w:rsidRDefault="00EC573C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-</w:t>
      </w:r>
      <w:r w:rsidR="00A54EAA" w:rsidRPr="008C469D">
        <w:rPr>
          <w:rFonts w:ascii="Times New Roman" w:hAnsi="Times New Roman" w:cs="Times New Roman"/>
          <w:sz w:val="24"/>
          <w:szCs w:val="24"/>
        </w:rPr>
        <w:t xml:space="preserve"> 01</w:t>
      </w:r>
      <w:r w:rsidR="00D37459"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A54EAA" w:rsidRPr="008C469D">
        <w:rPr>
          <w:rFonts w:ascii="Times New Roman" w:hAnsi="Times New Roman" w:cs="Times New Roman"/>
          <w:sz w:val="24"/>
          <w:szCs w:val="24"/>
        </w:rPr>
        <w:t>(um</w:t>
      </w:r>
      <w:r w:rsidR="00060D54" w:rsidRPr="008C469D">
        <w:rPr>
          <w:rFonts w:ascii="Times New Roman" w:hAnsi="Times New Roman" w:cs="Times New Roman"/>
          <w:sz w:val="24"/>
          <w:szCs w:val="24"/>
        </w:rPr>
        <w:t>a</w:t>
      </w:r>
      <w:r w:rsidR="00A54EAA" w:rsidRPr="008C469D">
        <w:rPr>
          <w:rFonts w:ascii="Times New Roman" w:hAnsi="Times New Roman" w:cs="Times New Roman"/>
          <w:sz w:val="24"/>
          <w:szCs w:val="24"/>
        </w:rPr>
        <w:t xml:space="preserve">) </w:t>
      </w:r>
      <w:r w:rsidRPr="008C469D">
        <w:rPr>
          <w:rFonts w:ascii="Times New Roman" w:hAnsi="Times New Roman" w:cs="Times New Roman"/>
          <w:sz w:val="24"/>
          <w:szCs w:val="24"/>
        </w:rPr>
        <w:t xml:space="preserve">Representante da Unidade Gestora Municipal </w:t>
      </w:r>
      <w:r w:rsidR="000A4FEA" w:rsidRPr="008C469D">
        <w:rPr>
          <w:rFonts w:ascii="Times New Roman" w:hAnsi="Times New Roman" w:cs="Times New Roman"/>
          <w:sz w:val="24"/>
          <w:szCs w:val="24"/>
        </w:rPr>
        <w:t>Desenvolvimento Econômico, Trabalho e Fazenda</w:t>
      </w:r>
      <w:r w:rsidRPr="008C469D">
        <w:rPr>
          <w:rFonts w:ascii="Times New Roman" w:hAnsi="Times New Roman" w:cs="Times New Roman"/>
          <w:sz w:val="24"/>
          <w:szCs w:val="24"/>
        </w:rPr>
        <w:t>;</w:t>
      </w:r>
    </w:p>
    <w:p w14:paraId="51F9541A" w14:textId="5133B8CF" w:rsidR="00EC573C" w:rsidRPr="008C469D" w:rsidRDefault="00EC573C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-</w:t>
      </w:r>
      <w:r w:rsidR="00A54EAA" w:rsidRPr="008C469D">
        <w:rPr>
          <w:rFonts w:ascii="Times New Roman" w:hAnsi="Times New Roman" w:cs="Times New Roman"/>
          <w:sz w:val="24"/>
          <w:szCs w:val="24"/>
        </w:rPr>
        <w:t xml:space="preserve"> 01 (um</w:t>
      </w:r>
      <w:r w:rsidR="00060D54" w:rsidRPr="008C469D">
        <w:rPr>
          <w:rFonts w:ascii="Times New Roman" w:hAnsi="Times New Roman" w:cs="Times New Roman"/>
          <w:sz w:val="24"/>
          <w:szCs w:val="24"/>
        </w:rPr>
        <w:t>a</w:t>
      </w:r>
      <w:r w:rsidR="00A54EAA" w:rsidRPr="008C469D">
        <w:rPr>
          <w:rFonts w:ascii="Times New Roman" w:hAnsi="Times New Roman" w:cs="Times New Roman"/>
          <w:sz w:val="24"/>
          <w:szCs w:val="24"/>
        </w:rPr>
        <w:t xml:space="preserve">) </w:t>
      </w:r>
      <w:r w:rsidRPr="008C469D">
        <w:rPr>
          <w:rFonts w:ascii="Times New Roman" w:hAnsi="Times New Roman" w:cs="Times New Roman"/>
          <w:sz w:val="24"/>
          <w:szCs w:val="24"/>
        </w:rPr>
        <w:t>Representante da Unidade Gestora Municipal</w:t>
      </w:r>
      <w:r w:rsidR="000A4FEA"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060D54" w:rsidRPr="008C469D">
        <w:rPr>
          <w:rFonts w:ascii="Times New Roman" w:hAnsi="Times New Roman" w:cs="Times New Roman"/>
          <w:sz w:val="24"/>
          <w:szCs w:val="24"/>
        </w:rPr>
        <w:t>de Segurança Pública</w:t>
      </w:r>
      <w:r w:rsidRPr="008C469D">
        <w:rPr>
          <w:rFonts w:ascii="Times New Roman" w:hAnsi="Times New Roman" w:cs="Times New Roman"/>
          <w:sz w:val="24"/>
          <w:szCs w:val="24"/>
        </w:rPr>
        <w:t>;</w:t>
      </w:r>
    </w:p>
    <w:p w14:paraId="7AD38959" w14:textId="478C2E17" w:rsidR="00EC573C" w:rsidRPr="008C469D" w:rsidRDefault="00EC573C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-</w:t>
      </w:r>
      <w:r w:rsidR="00A54EAA" w:rsidRPr="008C469D">
        <w:rPr>
          <w:rFonts w:ascii="Times New Roman" w:hAnsi="Times New Roman" w:cs="Times New Roman"/>
          <w:sz w:val="24"/>
          <w:szCs w:val="24"/>
        </w:rPr>
        <w:t xml:space="preserve"> 01 (um</w:t>
      </w:r>
      <w:r w:rsidR="00060D54" w:rsidRPr="008C469D">
        <w:rPr>
          <w:rFonts w:ascii="Times New Roman" w:hAnsi="Times New Roman" w:cs="Times New Roman"/>
          <w:sz w:val="24"/>
          <w:szCs w:val="24"/>
        </w:rPr>
        <w:t>a</w:t>
      </w:r>
      <w:r w:rsidR="00A54EAA" w:rsidRPr="008C469D">
        <w:rPr>
          <w:rFonts w:ascii="Times New Roman" w:hAnsi="Times New Roman" w:cs="Times New Roman"/>
          <w:sz w:val="24"/>
          <w:szCs w:val="24"/>
        </w:rPr>
        <w:t xml:space="preserve">) </w:t>
      </w:r>
      <w:r w:rsidRPr="008C469D">
        <w:rPr>
          <w:rFonts w:ascii="Times New Roman" w:hAnsi="Times New Roman" w:cs="Times New Roman"/>
          <w:sz w:val="24"/>
          <w:szCs w:val="24"/>
        </w:rPr>
        <w:t xml:space="preserve">Representante da </w:t>
      </w:r>
      <w:r w:rsidR="00060D54" w:rsidRPr="008C469D">
        <w:rPr>
          <w:rFonts w:ascii="Times New Roman" w:hAnsi="Times New Roman" w:cs="Times New Roman"/>
          <w:sz w:val="24"/>
          <w:szCs w:val="24"/>
        </w:rPr>
        <w:t xml:space="preserve">Casa </w:t>
      </w:r>
      <w:r w:rsidR="000779E3" w:rsidRPr="008C469D">
        <w:rPr>
          <w:rFonts w:ascii="Times New Roman" w:hAnsi="Times New Roman" w:cs="Times New Roman"/>
          <w:sz w:val="24"/>
          <w:szCs w:val="24"/>
        </w:rPr>
        <w:t>Civil ou</w:t>
      </w:r>
      <w:r w:rsidR="00060D54" w:rsidRPr="008C469D">
        <w:rPr>
          <w:rFonts w:ascii="Times New Roman" w:hAnsi="Times New Roman" w:cs="Times New Roman"/>
          <w:sz w:val="24"/>
          <w:szCs w:val="24"/>
        </w:rPr>
        <w:t xml:space="preserve"> Gabinete do Prefeito</w:t>
      </w:r>
      <w:r w:rsidRPr="008C469D">
        <w:rPr>
          <w:rFonts w:ascii="Times New Roman" w:hAnsi="Times New Roman" w:cs="Times New Roman"/>
          <w:sz w:val="24"/>
          <w:szCs w:val="24"/>
        </w:rPr>
        <w:t>;</w:t>
      </w:r>
    </w:p>
    <w:p w14:paraId="4592AAC3" w14:textId="26ADC339" w:rsidR="002C0420" w:rsidRPr="008C469D" w:rsidRDefault="002C0420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A5B71" w14:textId="63542E72" w:rsidR="00A54EAA" w:rsidRPr="008C469D" w:rsidRDefault="00BA47B0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="000779E3" w:rsidRPr="008C469D">
        <w:rPr>
          <w:rFonts w:ascii="Times New Roman" w:hAnsi="Times New Roman" w:cs="Times New Roman"/>
          <w:sz w:val="24"/>
          <w:szCs w:val="24"/>
        </w:rPr>
        <w:t xml:space="preserve"> - 05</w:t>
      </w:r>
      <w:r w:rsidR="002C0420" w:rsidRPr="008C469D">
        <w:rPr>
          <w:rFonts w:ascii="Times New Roman" w:hAnsi="Times New Roman" w:cs="Times New Roman"/>
          <w:sz w:val="24"/>
          <w:szCs w:val="24"/>
        </w:rPr>
        <w:t xml:space="preserve"> (cinco) titulares e 05 (cinco)</w:t>
      </w:r>
      <w:r w:rsidR="00E805ED">
        <w:rPr>
          <w:rFonts w:ascii="Times New Roman" w:hAnsi="Times New Roman" w:cs="Times New Roman"/>
          <w:sz w:val="24"/>
          <w:szCs w:val="24"/>
        </w:rPr>
        <w:t xml:space="preserve"> suplentes</w:t>
      </w:r>
      <w:r w:rsidR="002C0420" w:rsidRPr="008C469D">
        <w:rPr>
          <w:rFonts w:ascii="Times New Roman" w:hAnsi="Times New Roman" w:cs="Times New Roman"/>
          <w:sz w:val="24"/>
          <w:szCs w:val="24"/>
        </w:rPr>
        <w:t>, representantes da Sociedade Civil, escolhidos em foro próprio, dentre as seguintes representações:</w:t>
      </w:r>
    </w:p>
    <w:p w14:paraId="0FFE2DE2" w14:textId="4CBCB46E" w:rsidR="00EC573C" w:rsidRPr="008C469D" w:rsidRDefault="00EC573C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-</w:t>
      </w:r>
      <w:r w:rsidR="00A54EAA" w:rsidRPr="008C469D">
        <w:rPr>
          <w:rFonts w:ascii="Times New Roman" w:hAnsi="Times New Roman" w:cs="Times New Roman"/>
          <w:sz w:val="24"/>
          <w:szCs w:val="24"/>
        </w:rPr>
        <w:t xml:space="preserve"> 01 (um</w:t>
      </w:r>
      <w:r w:rsidR="00060D54" w:rsidRPr="008C469D">
        <w:rPr>
          <w:rFonts w:ascii="Times New Roman" w:hAnsi="Times New Roman" w:cs="Times New Roman"/>
          <w:sz w:val="24"/>
          <w:szCs w:val="24"/>
        </w:rPr>
        <w:t>a</w:t>
      </w:r>
      <w:r w:rsidR="00A54EAA" w:rsidRPr="008C469D">
        <w:rPr>
          <w:rFonts w:ascii="Times New Roman" w:hAnsi="Times New Roman" w:cs="Times New Roman"/>
          <w:sz w:val="24"/>
          <w:szCs w:val="24"/>
        </w:rPr>
        <w:t>)</w:t>
      </w:r>
      <w:r w:rsidRPr="008C469D">
        <w:rPr>
          <w:rFonts w:ascii="Times New Roman" w:hAnsi="Times New Roman" w:cs="Times New Roman"/>
          <w:sz w:val="24"/>
          <w:szCs w:val="24"/>
        </w:rPr>
        <w:tab/>
      </w:r>
      <w:r w:rsidR="00BA47B0" w:rsidRPr="008C469D">
        <w:rPr>
          <w:rFonts w:ascii="Times New Roman" w:hAnsi="Times New Roman" w:cs="Times New Roman"/>
          <w:sz w:val="24"/>
          <w:szCs w:val="24"/>
        </w:rPr>
        <w:t xml:space="preserve">representante de </w:t>
      </w:r>
      <w:r w:rsidR="00060D54" w:rsidRPr="008C469D">
        <w:rPr>
          <w:rFonts w:ascii="Times New Roman" w:hAnsi="Times New Roman" w:cs="Times New Roman"/>
          <w:sz w:val="24"/>
          <w:szCs w:val="24"/>
        </w:rPr>
        <w:t>entidade de direito</w:t>
      </w:r>
      <w:r w:rsidR="002C0420" w:rsidRPr="008C469D">
        <w:rPr>
          <w:rFonts w:ascii="Times New Roman" w:hAnsi="Times New Roman" w:cs="Times New Roman"/>
          <w:sz w:val="24"/>
          <w:szCs w:val="24"/>
        </w:rPr>
        <w:t>;</w:t>
      </w:r>
    </w:p>
    <w:p w14:paraId="58A512D5" w14:textId="77777777" w:rsidR="00406DC3" w:rsidRDefault="002C0420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 xml:space="preserve">- </w:t>
      </w:r>
      <w:r w:rsidR="00A54EAA" w:rsidRPr="008C469D">
        <w:rPr>
          <w:rFonts w:ascii="Times New Roman" w:hAnsi="Times New Roman" w:cs="Times New Roman"/>
          <w:sz w:val="24"/>
          <w:szCs w:val="24"/>
        </w:rPr>
        <w:t>0</w:t>
      </w:r>
      <w:r w:rsidR="00060D54" w:rsidRPr="008C469D">
        <w:rPr>
          <w:rFonts w:ascii="Times New Roman" w:hAnsi="Times New Roman" w:cs="Times New Roman"/>
          <w:sz w:val="24"/>
          <w:szCs w:val="24"/>
        </w:rPr>
        <w:t>1</w:t>
      </w:r>
      <w:r w:rsidR="00A54EAA" w:rsidRPr="008C469D">
        <w:rPr>
          <w:rFonts w:ascii="Times New Roman" w:hAnsi="Times New Roman" w:cs="Times New Roman"/>
          <w:sz w:val="24"/>
          <w:szCs w:val="24"/>
        </w:rPr>
        <w:t xml:space="preserve"> (</w:t>
      </w:r>
      <w:r w:rsidR="00060D54" w:rsidRPr="008C469D">
        <w:rPr>
          <w:rFonts w:ascii="Times New Roman" w:hAnsi="Times New Roman" w:cs="Times New Roman"/>
          <w:sz w:val="24"/>
          <w:szCs w:val="24"/>
        </w:rPr>
        <w:t>uma</w:t>
      </w:r>
      <w:r w:rsidR="00A54EAA" w:rsidRPr="008C469D">
        <w:rPr>
          <w:rFonts w:ascii="Times New Roman" w:hAnsi="Times New Roman" w:cs="Times New Roman"/>
          <w:sz w:val="24"/>
          <w:szCs w:val="24"/>
        </w:rPr>
        <w:t>)</w:t>
      </w:r>
      <w:r w:rsidRPr="008C469D">
        <w:rPr>
          <w:rFonts w:ascii="Times New Roman" w:hAnsi="Times New Roman" w:cs="Times New Roman"/>
          <w:sz w:val="24"/>
          <w:szCs w:val="24"/>
        </w:rPr>
        <w:tab/>
      </w:r>
      <w:r w:rsidR="00BA47B0" w:rsidRPr="008C469D">
        <w:rPr>
          <w:rFonts w:ascii="Times New Roman" w:hAnsi="Times New Roman" w:cs="Times New Roman"/>
          <w:sz w:val="24"/>
          <w:szCs w:val="24"/>
        </w:rPr>
        <w:t xml:space="preserve">representante de </w:t>
      </w:r>
      <w:r w:rsidR="00060D54" w:rsidRPr="008C469D">
        <w:rPr>
          <w:rFonts w:ascii="Times New Roman" w:hAnsi="Times New Roman" w:cs="Times New Roman"/>
          <w:sz w:val="24"/>
          <w:szCs w:val="24"/>
        </w:rPr>
        <w:t>grupo organizado de mulheres e com atuação no município de Várzea Paulista a no mínimo 2 (dois) anos</w:t>
      </w:r>
      <w:r w:rsidRPr="008C469D">
        <w:rPr>
          <w:rFonts w:ascii="Times New Roman" w:hAnsi="Times New Roman" w:cs="Times New Roman"/>
          <w:sz w:val="24"/>
          <w:szCs w:val="24"/>
        </w:rPr>
        <w:t>;</w:t>
      </w:r>
    </w:p>
    <w:p w14:paraId="606458D7" w14:textId="1899A03D" w:rsidR="002C0420" w:rsidRPr="008C469D" w:rsidRDefault="002C0420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-</w:t>
      </w:r>
      <w:r w:rsidR="00A54EAA" w:rsidRPr="008C469D">
        <w:rPr>
          <w:rFonts w:ascii="Times New Roman" w:hAnsi="Times New Roman" w:cs="Times New Roman"/>
          <w:sz w:val="24"/>
          <w:szCs w:val="24"/>
        </w:rPr>
        <w:t xml:space="preserve"> 01 (um</w:t>
      </w:r>
      <w:r w:rsidR="00060D54" w:rsidRPr="008C469D">
        <w:rPr>
          <w:rFonts w:ascii="Times New Roman" w:hAnsi="Times New Roman" w:cs="Times New Roman"/>
          <w:sz w:val="24"/>
          <w:szCs w:val="24"/>
        </w:rPr>
        <w:t>a</w:t>
      </w:r>
      <w:r w:rsidR="00A54EAA" w:rsidRPr="008C469D">
        <w:rPr>
          <w:rFonts w:ascii="Times New Roman" w:hAnsi="Times New Roman" w:cs="Times New Roman"/>
          <w:sz w:val="24"/>
          <w:szCs w:val="24"/>
        </w:rPr>
        <w:t>)</w:t>
      </w:r>
      <w:r w:rsidRPr="008C469D">
        <w:rPr>
          <w:rFonts w:ascii="Times New Roman" w:hAnsi="Times New Roman" w:cs="Times New Roman"/>
          <w:sz w:val="24"/>
          <w:szCs w:val="24"/>
        </w:rPr>
        <w:tab/>
      </w:r>
      <w:r w:rsidR="00BA47B0" w:rsidRPr="008C469D">
        <w:rPr>
          <w:rFonts w:ascii="Times New Roman" w:hAnsi="Times New Roman" w:cs="Times New Roman"/>
          <w:sz w:val="24"/>
          <w:szCs w:val="24"/>
        </w:rPr>
        <w:t xml:space="preserve">representante de </w:t>
      </w:r>
      <w:r w:rsidR="00060D54" w:rsidRPr="008C469D">
        <w:rPr>
          <w:rFonts w:ascii="Times New Roman" w:hAnsi="Times New Roman" w:cs="Times New Roman"/>
          <w:sz w:val="24"/>
          <w:szCs w:val="24"/>
        </w:rPr>
        <w:t>grupo ou organização que executam programas, projetos e serviços de assistê</w:t>
      </w:r>
      <w:r w:rsidR="00BA47B0" w:rsidRPr="008C469D">
        <w:rPr>
          <w:rFonts w:ascii="Times New Roman" w:hAnsi="Times New Roman" w:cs="Times New Roman"/>
          <w:sz w:val="24"/>
          <w:szCs w:val="24"/>
        </w:rPr>
        <w:t>n</w:t>
      </w:r>
      <w:r w:rsidR="00060D54" w:rsidRPr="008C469D">
        <w:rPr>
          <w:rFonts w:ascii="Times New Roman" w:hAnsi="Times New Roman" w:cs="Times New Roman"/>
          <w:sz w:val="24"/>
          <w:szCs w:val="24"/>
        </w:rPr>
        <w:t>cia social com atuação no município de Várzea Paulista a no mínimo 2 (dois) anos</w:t>
      </w:r>
      <w:r w:rsidRPr="008C469D">
        <w:rPr>
          <w:rFonts w:ascii="Times New Roman" w:hAnsi="Times New Roman" w:cs="Times New Roman"/>
          <w:sz w:val="24"/>
          <w:szCs w:val="24"/>
        </w:rPr>
        <w:t>;</w:t>
      </w:r>
    </w:p>
    <w:p w14:paraId="5BA37224" w14:textId="43398385" w:rsidR="002C0420" w:rsidRPr="008C469D" w:rsidRDefault="002C0420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54EAA" w:rsidRPr="008C469D">
        <w:rPr>
          <w:rFonts w:ascii="Times New Roman" w:hAnsi="Times New Roman" w:cs="Times New Roman"/>
          <w:sz w:val="24"/>
          <w:szCs w:val="24"/>
        </w:rPr>
        <w:t xml:space="preserve"> 01 (um</w:t>
      </w:r>
      <w:r w:rsidR="00060D54" w:rsidRPr="008C469D">
        <w:rPr>
          <w:rFonts w:ascii="Times New Roman" w:hAnsi="Times New Roman" w:cs="Times New Roman"/>
          <w:sz w:val="24"/>
          <w:szCs w:val="24"/>
        </w:rPr>
        <w:t>a</w:t>
      </w:r>
      <w:r w:rsidR="00A54EAA" w:rsidRPr="008C469D">
        <w:rPr>
          <w:rFonts w:ascii="Times New Roman" w:hAnsi="Times New Roman" w:cs="Times New Roman"/>
          <w:sz w:val="24"/>
          <w:szCs w:val="24"/>
        </w:rPr>
        <w:t>)</w:t>
      </w:r>
      <w:r w:rsidR="00BA47B0" w:rsidRPr="008C469D">
        <w:rPr>
          <w:rFonts w:ascii="Times New Roman" w:hAnsi="Times New Roman" w:cs="Times New Roman"/>
          <w:sz w:val="24"/>
          <w:szCs w:val="24"/>
        </w:rPr>
        <w:t xml:space="preserve"> representante -</w:t>
      </w:r>
      <w:r w:rsidRPr="008C469D">
        <w:rPr>
          <w:rFonts w:ascii="Times New Roman" w:hAnsi="Times New Roman" w:cs="Times New Roman"/>
          <w:sz w:val="24"/>
          <w:szCs w:val="24"/>
        </w:rPr>
        <w:tab/>
      </w:r>
      <w:r w:rsidR="00060D54" w:rsidRPr="008C469D">
        <w:rPr>
          <w:rFonts w:ascii="Times New Roman" w:hAnsi="Times New Roman" w:cs="Times New Roman"/>
          <w:sz w:val="24"/>
          <w:szCs w:val="24"/>
        </w:rPr>
        <w:t>usuária de programas, projetos e serviços destinados ao atendimento da mulher provenientes da Assistência Social, Saúde ou Educação</w:t>
      </w:r>
      <w:r w:rsidRPr="008C469D">
        <w:rPr>
          <w:rFonts w:ascii="Times New Roman" w:hAnsi="Times New Roman" w:cs="Times New Roman"/>
          <w:sz w:val="24"/>
          <w:szCs w:val="24"/>
        </w:rPr>
        <w:t>.</w:t>
      </w:r>
    </w:p>
    <w:p w14:paraId="2E043BA5" w14:textId="6A3E4D0B" w:rsidR="00060D54" w:rsidRPr="008C469D" w:rsidRDefault="00060D5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 xml:space="preserve">- 01 (uma) </w:t>
      </w:r>
      <w:r w:rsidR="00BA47B0" w:rsidRPr="008C469D">
        <w:rPr>
          <w:rFonts w:ascii="Times New Roman" w:hAnsi="Times New Roman" w:cs="Times New Roman"/>
          <w:sz w:val="24"/>
          <w:szCs w:val="24"/>
        </w:rPr>
        <w:t xml:space="preserve">representante de </w:t>
      </w:r>
      <w:r w:rsidRPr="008C469D">
        <w:rPr>
          <w:rFonts w:ascii="Times New Roman" w:hAnsi="Times New Roman" w:cs="Times New Roman"/>
          <w:sz w:val="24"/>
          <w:szCs w:val="24"/>
        </w:rPr>
        <w:t>entidade religiosa.</w:t>
      </w:r>
    </w:p>
    <w:p w14:paraId="401033AC" w14:textId="5C83A6C0" w:rsidR="00134A29" w:rsidRPr="008C469D" w:rsidRDefault="00134A29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O exercício das funções de membros do CMDM será gratuito por se tratar de serviço de relevante interesse público.</w:t>
      </w:r>
    </w:p>
    <w:p w14:paraId="17BC8C34" w14:textId="375B6DEC" w:rsidR="00A00462" w:rsidRPr="008C469D" w:rsidRDefault="00A00462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4D811" w14:textId="360A6E4A" w:rsidR="00A00462" w:rsidRPr="008C469D" w:rsidRDefault="00004D74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D55966"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igo  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C28" w:rsidRPr="008C46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º  </w:t>
      </w:r>
    </w:p>
    <w:p w14:paraId="397E6B3C" w14:textId="2502E024" w:rsidR="00004D74" w:rsidRPr="008C469D" w:rsidRDefault="00004D7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O mandato dos membros do CMDM será de 02 (dois) anos permitindo uma única recondução para mandato subsequente.</w:t>
      </w:r>
    </w:p>
    <w:p w14:paraId="48DD9A34" w14:textId="77777777" w:rsidR="002C0420" w:rsidRPr="008C469D" w:rsidRDefault="002C0420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E8AE9" w14:textId="7E62BD3E" w:rsidR="003141AB" w:rsidRPr="008C469D" w:rsidRDefault="00004D7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1</w:t>
      </w:r>
      <w:proofErr w:type="gramStart"/>
      <w:r w:rsidR="00AF4F84"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AF4F84"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BA47B0"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AF4F84" w:rsidRPr="008C469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F4F84" w:rsidRPr="008C469D">
        <w:rPr>
          <w:rFonts w:ascii="Times New Roman" w:hAnsi="Times New Roman" w:cs="Times New Roman"/>
          <w:sz w:val="24"/>
          <w:szCs w:val="24"/>
        </w:rPr>
        <w:t xml:space="preserve"> CMDM será</w:t>
      </w:r>
      <w:r w:rsidRPr="008C469D">
        <w:rPr>
          <w:rFonts w:ascii="Times New Roman" w:hAnsi="Times New Roman" w:cs="Times New Roman"/>
          <w:sz w:val="24"/>
          <w:szCs w:val="24"/>
        </w:rPr>
        <w:t xml:space="preserve"> presidido por um de seus membros titulares</w:t>
      </w:r>
      <w:r w:rsidR="00EC38AB" w:rsidRPr="008C469D">
        <w:rPr>
          <w:rFonts w:ascii="Times New Roman" w:hAnsi="Times New Roman" w:cs="Times New Roman"/>
          <w:sz w:val="24"/>
          <w:szCs w:val="24"/>
        </w:rPr>
        <w:t>, observado o § 1° do art. 5°.</w:t>
      </w:r>
    </w:p>
    <w:p w14:paraId="702B82A4" w14:textId="503FC816" w:rsidR="00004D74" w:rsidRPr="008C469D" w:rsidRDefault="00004D7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BCD3C" w14:textId="2E367072" w:rsidR="00004D74" w:rsidRPr="008C469D" w:rsidRDefault="00004D7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AF4F84"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AF4F84" w:rsidRPr="008C469D">
        <w:rPr>
          <w:rFonts w:ascii="Times New Roman" w:hAnsi="Times New Roman" w:cs="Times New Roman"/>
          <w:sz w:val="24"/>
          <w:szCs w:val="24"/>
        </w:rPr>
        <w:t xml:space="preserve"> Os</w:t>
      </w:r>
      <w:r w:rsidRPr="008C469D">
        <w:rPr>
          <w:rFonts w:ascii="Times New Roman" w:hAnsi="Times New Roman" w:cs="Times New Roman"/>
          <w:sz w:val="24"/>
          <w:szCs w:val="24"/>
        </w:rPr>
        <w:t xml:space="preserve"> membros titulares e suplentes do CMDM serão nomeados por Portaria do Executivo Municipal</w:t>
      </w:r>
      <w:r w:rsidR="00D55966" w:rsidRPr="008C469D">
        <w:rPr>
          <w:rFonts w:ascii="Times New Roman" w:hAnsi="Times New Roman" w:cs="Times New Roman"/>
          <w:sz w:val="24"/>
          <w:szCs w:val="24"/>
        </w:rPr>
        <w:t>.</w:t>
      </w:r>
    </w:p>
    <w:p w14:paraId="4BB6005C" w14:textId="06D34ABC" w:rsidR="00B51000" w:rsidRPr="008C469D" w:rsidRDefault="00B51000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6D421" w14:textId="7B418D72" w:rsidR="00B51000" w:rsidRPr="008C469D" w:rsidRDefault="00B51000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CAPÍTULO  IV</w:t>
      </w:r>
      <w:proofErr w:type="gramEnd"/>
    </w:p>
    <w:p w14:paraId="4191BBD6" w14:textId="4DE421E6" w:rsidR="00B51000" w:rsidRPr="008C469D" w:rsidRDefault="00B51000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DA  ORGANIZAÇÃO</w:t>
      </w:r>
      <w:proofErr w:type="gramEnd"/>
    </w:p>
    <w:p w14:paraId="38C208AB" w14:textId="77777777" w:rsidR="00B51000" w:rsidRPr="008C469D" w:rsidRDefault="00B51000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2075" w14:textId="42C9C848" w:rsidR="000D5014" w:rsidRPr="008C469D" w:rsidRDefault="000D5014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Artigo </w:t>
      </w:r>
      <w:r w:rsidR="00B51000" w:rsidRPr="008C46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14:paraId="52154E64" w14:textId="7101E3FD" w:rsidR="00B51000" w:rsidRPr="008C469D" w:rsidRDefault="00B51000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Da Presidência e Administração:</w:t>
      </w:r>
    </w:p>
    <w:p w14:paraId="70945126" w14:textId="321B66AE" w:rsidR="00B51000" w:rsidRPr="008C469D" w:rsidRDefault="00B51000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O CMDM será dirigido por uma equipe composta por:</w:t>
      </w:r>
    </w:p>
    <w:p w14:paraId="603EFAE6" w14:textId="5349351D" w:rsidR="00B51000" w:rsidRPr="008C469D" w:rsidRDefault="00B51000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  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  <w:t>Presidente (a)</w:t>
      </w:r>
    </w:p>
    <w:p w14:paraId="3A878848" w14:textId="3D0D7435" w:rsidR="00B51000" w:rsidRPr="008C469D" w:rsidRDefault="00B51000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  <w:t>Vice Presidente (a)</w:t>
      </w:r>
    </w:p>
    <w:p w14:paraId="482FFD08" w14:textId="7AA0C182" w:rsidR="00B51000" w:rsidRPr="008C469D" w:rsidRDefault="00B51000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  <w:t>1º Secretário (a)</w:t>
      </w:r>
    </w:p>
    <w:p w14:paraId="042C81BB" w14:textId="413D10E7" w:rsidR="00B51000" w:rsidRPr="008C469D" w:rsidRDefault="00B51000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  <w:t>2º Secretário (a)</w:t>
      </w:r>
    </w:p>
    <w:p w14:paraId="25C06047" w14:textId="6B243CC3" w:rsidR="001315DE" w:rsidRPr="008C469D" w:rsidRDefault="001315DE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Parágrafo Único:</w:t>
      </w:r>
    </w:p>
    <w:p w14:paraId="683BEC0D" w14:textId="1DF78726" w:rsidR="001315DE" w:rsidRPr="008C469D" w:rsidRDefault="001315DE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A Presidência será exercida por conselheir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 xml:space="preserve"> representante da Sociedade Civil e Administração Pública, paritariamente, eleit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 xml:space="preserve"> através de voto aberto d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>s conselheir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 xml:space="preserve">s titulares, tendo mandato com duração de </w:t>
      </w:r>
      <w:r w:rsidR="000545F2">
        <w:rPr>
          <w:rFonts w:ascii="Times New Roman" w:hAnsi="Times New Roman" w:cs="Times New Roman"/>
          <w:sz w:val="24"/>
          <w:szCs w:val="24"/>
        </w:rPr>
        <w:t>1</w:t>
      </w:r>
      <w:r w:rsidRPr="008C469D">
        <w:rPr>
          <w:rFonts w:ascii="Times New Roman" w:hAnsi="Times New Roman" w:cs="Times New Roman"/>
          <w:sz w:val="24"/>
          <w:szCs w:val="24"/>
        </w:rPr>
        <w:t xml:space="preserve"> (</w:t>
      </w:r>
      <w:r w:rsidR="000545F2">
        <w:rPr>
          <w:rFonts w:ascii="Times New Roman" w:hAnsi="Times New Roman" w:cs="Times New Roman"/>
          <w:sz w:val="24"/>
          <w:szCs w:val="24"/>
        </w:rPr>
        <w:t>um</w:t>
      </w:r>
      <w:r w:rsidRPr="008C469D">
        <w:rPr>
          <w:rFonts w:ascii="Times New Roman" w:hAnsi="Times New Roman" w:cs="Times New Roman"/>
          <w:sz w:val="24"/>
          <w:szCs w:val="24"/>
        </w:rPr>
        <w:t>) ano. No term</w:t>
      </w:r>
      <w:r w:rsidR="00A25319">
        <w:rPr>
          <w:rFonts w:ascii="Times New Roman" w:hAnsi="Times New Roman" w:cs="Times New Roman"/>
          <w:sz w:val="24"/>
          <w:szCs w:val="24"/>
        </w:rPr>
        <w:t>i</w:t>
      </w:r>
      <w:r w:rsidRPr="008C469D">
        <w:rPr>
          <w:rFonts w:ascii="Times New Roman" w:hAnsi="Times New Roman" w:cs="Times New Roman"/>
          <w:sz w:val="24"/>
          <w:szCs w:val="24"/>
        </w:rPr>
        <w:t>no do mantado, deverá haver nova eleição p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>ra o cargo até o final do mandato d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>s conselheir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>s.</w:t>
      </w:r>
    </w:p>
    <w:p w14:paraId="0DF677A9" w14:textId="435936DB" w:rsidR="001315DE" w:rsidRPr="008C469D" w:rsidRDefault="001315DE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A4CB2" w14:textId="3DDA2F7B" w:rsidR="001315DE" w:rsidRPr="008C469D" w:rsidRDefault="003D364C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Artigo </w:t>
      </w:r>
      <w:r w:rsidR="00D27BEB" w:rsidRPr="008C46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14:paraId="52E08A4F" w14:textId="3476E6E3" w:rsidR="003D364C" w:rsidRPr="008C469D" w:rsidRDefault="003D364C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O Conselho Municipal dos Direitos das Mulheres terá a seguinte organização:</w:t>
      </w:r>
    </w:p>
    <w:p w14:paraId="71CA0471" w14:textId="3BDA1ADF" w:rsidR="00907C80" w:rsidRPr="008C469D" w:rsidRDefault="00907C80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469D">
        <w:rPr>
          <w:rFonts w:ascii="Times New Roman" w:hAnsi="Times New Roman" w:cs="Times New Roman"/>
          <w:sz w:val="24"/>
          <w:szCs w:val="24"/>
        </w:rPr>
        <w:t>Mesa Diretora;</w:t>
      </w:r>
    </w:p>
    <w:p w14:paraId="508460D7" w14:textId="150B690E" w:rsidR="003D364C" w:rsidRPr="008C469D" w:rsidRDefault="00907C80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D364C" w:rsidRPr="008C46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="003D364C" w:rsidRPr="008C46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364C" w:rsidRPr="008C469D">
        <w:rPr>
          <w:rFonts w:ascii="Times New Roman" w:hAnsi="Times New Roman" w:cs="Times New Roman"/>
          <w:sz w:val="24"/>
          <w:szCs w:val="24"/>
        </w:rPr>
        <w:t>Plenária;</w:t>
      </w:r>
    </w:p>
    <w:p w14:paraId="11760410" w14:textId="2B599893" w:rsidR="003D364C" w:rsidRPr="008C469D" w:rsidRDefault="003D364C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07C80" w:rsidRPr="008C46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129F" w:rsidRPr="008C469D">
        <w:rPr>
          <w:rFonts w:ascii="Times New Roman" w:hAnsi="Times New Roman" w:cs="Times New Roman"/>
          <w:sz w:val="24"/>
          <w:szCs w:val="24"/>
        </w:rPr>
        <w:t>Presidência;</w:t>
      </w:r>
    </w:p>
    <w:p w14:paraId="7A11A309" w14:textId="7F127995" w:rsidR="001A129F" w:rsidRPr="008C469D" w:rsidRDefault="001A129F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07C80" w:rsidRPr="008C469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C469D">
        <w:rPr>
          <w:rFonts w:ascii="Times New Roman" w:hAnsi="Times New Roman" w:cs="Times New Roman"/>
          <w:sz w:val="24"/>
          <w:szCs w:val="24"/>
        </w:rPr>
        <w:tab/>
        <w:t>-</w:t>
      </w:r>
      <w:r w:rsidRPr="008C469D">
        <w:rPr>
          <w:rFonts w:ascii="Times New Roman" w:hAnsi="Times New Roman" w:cs="Times New Roman"/>
          <w:sz w:val="24"/>
          <w:szCs w:val="24"/>
        </w:rPr>
        <w:tab/>
        <w:t>Conselheiras;</w:t>
      </w:r>
    </w:p>
    <w:p w14:paraId="31082BE3" w14:textId="02CF516D" w:rsidR="00586781" w:rsidRPr="008C469D" w:rsidRDefault="00586781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469D">
        <w:rPr>
          <w:rFonts w:ascii="Times New Roman" w:hAnsi="Times New Roman" w:cs="Times New Roman"/>
          <w:sz w:val="24"/>
          <w:szCs w:val="24"/>
        </w:rPr>
        <w:t>Apoio Administrativo;</w:t>
      </w:r>
    </w:p>
    <w:p w14:paraId="1799BC9E" w14:textId="3945B787" w:rsidR="001A129F" w:rsidRPr="008C469D" w:rsidRDefault="001A129F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07C80" w:rsidRPr="008C46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469D">
        <w:rPr>
          <w:rFonts w:ascii="Times New Roman" w:hAnsi="Times New Roman" w:cs="Times New Roman"/>
          <w:sz w:val="24"/>
          <w:szCs w:val="24"/>
        </w:rPr>
        <w:tab/>
        <w:t>-</w:t>
      </w:r>
      <w:r w:rsidRPr="008C469D">
        <w:rPr>
          <w:rFonts w:ascii="Times New Roman" w:hAnsi="Times New Roman" w:cs="Times New Roman"/>
          <w:sz w:val="24"/>
          <w:szCs w:val="24"/>
        </w:rPr>
        <w:tab/>
        <w:t>Das Comissões</w:t>
      </w:r>
      <w:r w:rsidR="00907C80" w:rsidRPr="008C469D">
        <w:rPr>
          <w:rFonts w:ascii="Times New Roman" w:hAnsi="Times New Roman" w:cs="Times New Roman"/>
          <w:sz w:val="24"/>
          <w:szCs w:val="24"/>
        </w:rPr>
        <w:t>.</w:t>
      </w:r>
    </w:p>
    <w:p w14:paraId="38650860" w14:textId="50F0BEDC" w:rsidR="001A129F" w:rsidRPr="008C469D" w:rsidRDefault="001A129F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6D92F" w14:textId="1FE7B13A" w:rsidR="00907C80" w:rsidRPr="008C469D" w:rsidRDefault="00907C80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Seção I</w:t>
      </w:r>
    </w:p>
    <w:p w14:paraId="1686CDDF" w14:textId="4CF4B7D7" w:rsidR="00907C80" w:rsidRPr="008C469D" w:rsidRDefault="00907C80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Mesa Diretora</w:t>
      </w:r>
    </w:p>
    <w:p w14:paraId="09A3792B" w14:textId="77777777" w:rsidR="00406DC3" w:rsidRDefault="00406DC3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D83E0" w14:textId="4FD06AF1" w:rsidR="00907C80" w:rsidRPr="008C469D" w:rsidRDefault="00907C80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Artigo 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14:paraId="0A82492A" w14:textId="07A9B24A" w:rsidR="003A5002" w:rsidRPr="008C469D" w:rsidRDefault="003A5002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A Mesa Diretora é composta pela Presidente, Vice Presidente, Primeira Secretária e Segunda Secretária.</w:t>
      </w:r>
    </w:p>
    <w:p w14:paraId="2B5DC4AD" w14:textId="3C087A79" w:rsidR="003A5002" w:rsidRPr="008C469D" w:rsidRDefault="003A5002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1</w:t>
      </w: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º  -</w:t>
      </w:r>
      <w:proofErr w:type="gramEnd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469D">
        <w:rPr>
          <w:rFonts w:ascii="Times New Roman" w:hAnsi="Times New Roman" w:cs="Times New Roman"/>
          <w:sz w:val="24"/>
          <w:szCs w:val="24"/>
        </w:rPr>
        <w:t xml:space="preserve">A mesa diretora será composta com alternância entre o poder público e a sociedade civil, sendo no primeiro ano, a presidente e primeira secretária, membras da sociedade civil, </w:t>
      </w:r>
      <w:proofErr w:type="spellStart"/>
      <w:r w:rsidRPr="008C469D">
        <w:rPr>
          <w:rFonts w:ascii="Times New Roman" w:hAnsi="Times New Roman" w:cs="Times New Roman"/>
          <w:sz w:val="24"/>
          <w:szCs w:val="24"/>
        </w:rPr>
        <w:t>vice presidente</w:t>
      </w:r>
      <w:proofErr w:type="spellEnd"/>
      <w:r w:rsidRPr="008C469D">
        <w:rPr>
          <w:rFonts w:ascii="Times New Roman" w:hAnsi="Times New Roman" w:cs="Times New Roman"/>
          <w:sz w:val="24"/>
          <w:szCs w:val="24"/>
        </w:rPr>
        <w:t xml:space="preserve"> e segunda secretaria membras do poder público. No segundo ano, terá novamente uma eleição p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 xml:space="preserve">ra formar uma nova mesa diretora, sendo a presidente e primeira secretária membras do poder público, </w:t>
      </w:r>
      <w:proofErr w:type="spellStart"/>
      <w:r w:rsidRPr="008C469D">
        <w:rPr>
          <w:rFonts w:ascii="Times New Roman" w:hAnsi="Times New Roman" w:cs="Times New Roman"/>
          <w:sz w:val="24"/>
          <w:szCs w:val="24"/>
        </w:rPr>
        <w:t>vice presidente</w:t>
      </w:r>
      <w:proofErr w:type="spellEnd"/>
      <w:r w:rsidRPr="008C469D">
        <w:rPr>
          <w:rFonts w:ascii="Times New Roman" w:hAnsi="Times New Roman" w:cs="Times New Roman"/>
          <w:sz w:val="24"/>
          <w:szCs w:val="24"/>
        </w:rPr>
        <w:t xml:space="preserve"> e segunda secretária, membra da sociedade civil.</w:t>
      </w:r>
    </w:p>
    <w:p w14:paraId="4285C7E7" w14:textId="77777777" w:rsidR="00907C80" w:rsidRPr="008C469D" w:rsidRDefault="00907C80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CAF26" w14:textId="76C0EFAE" w:rsidR="001315DE" w:rsidRPr="008C469D" w:rsidRDefault="001A129F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Seção </w:t>
      </w:r>
      <w:r w:rsidR="00907C80" w:rsidRPr="008C469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431858C7" w14:textId="17336A25" w:rsidR="001A129F" w:rsidRPr="008C469D" w:rsidRDefault="001A129F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Plenária</w:t>
      </w:r>
    </w:p>
    <w:p w14:paraId="529672B7" w14:textId="77777777" w:rsidR="00406DC3" w:rsidRDefault="00406DC3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BD766" w14:textId="5F6C2363" w:rsidR="003A5002" w:rsidRPr="008C469D" w:rsidRDefault="003A5002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Artigo 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14:paraId="4CA67E17" w14:textId="10A0BB76" w:rsidR="00D27BEB" w:rsidRPr="008C469D" w:rsidRDefault="00D27BEB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Plenária do CMDM, é o fórum de deliberação máxima, plena e conclusiva, configurado por reuniões ordinárias e extraordinárias, realizadas de acordo com as normas deste Regimento Interno e que exercerá as competências atribuídas ao próprio Conselho.</w:t>
      </w:r>
    </w:p>
    <w:p w14:paraId="01446401" w14:textId="37BD2E70" w:rsidR="00D27BEB" w:rsidRPr="008C469D" w:rsidRDefault="00D27BEB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B61BE" w14:textId="08659721" w:rsidR="00D27BEB" w:rsidRPr="008C469D" w:rsidRDefault="00D27BEB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D0768C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ão </w:t>
      </w:r>
      <w:r w:rsidR="00907C80" w:rsidRPr="008C46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3F493AAB" w14:textId="62AC507D" w:rsidR="00D27BEB" w:rsidRPr="008C469D" w:rsidRDefault="00D27BEB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Presidência</w:t>
      </w:r>
    </w:p>
    <w:p w14:paraId="6F3F1F3B" w14:textId="77777777" w:rsidR="00406DC3" w:rsidRDefault="00406DC3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2E806" w14:textId="70BBC9F1" w:rsidR="001A129F" w:rsidRPr="008C469D" w:rsidRDefault="003A5002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Artigo 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14:paraId="015057B2" w14:textId="0FA3FCB5" w:rsidR="00075B0A" w:rsidRPr="008C469D" w:rsidRDefault="00075B0A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O CMDM será presidido por conselheira eleita em reunião ordinária entre seus pares.</w:t>
      </w:r>
    </w:p>
    <w:p w14:paraId="520F0B05" w14:textId="1AC49C0B" w:rsidR="00075B0A" w:rsidRPr="008C469D" w:rsidRDefault="00075B0A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Parágrafo único:</w:t>
      </w:r>
    </w:p>
    <w:p w14:paraId="03A31BA8" w14:textId="30C152ED" w:rsidR="00075B0A" w:rsidRPr="008C469D" w:rsidRDefault="00075B0A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Na ausência ou impedimento da Presidente, o CMDM será presidido pela Vice Presidente e em caso de impedimento da mesma sequencialmente pela 1ª Secretária, 2ª Secretária ou conselheira eleita entre seus pares.</w:t>
      </w:r>
    </w:p>
    <w:p w14:paraId="03970A32" w14:textId="546EC733" w:rsidR="00075B0A" w:rsidRPr="008C469D" w:rsidRDefault="00075B0A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CE1B8" w14:textId="55BC41A0" w:rsidR="00075B0A" w:rsidRPr="008C469D" w:rsidRDefault="00075B0A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Artigo 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14:paraId="415D4C47" w14:textId="6734F947" w:rsidR="000D5014" w:rsidRPr="008C469D" w:rsidRDefault="00075B0A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São atribuições da</w:t>
      </w:r>
      <w:r w:rsidR="002155B9" w:rsidRPr="008C469D">
        <w:rPr>
          <w:rFonts w:ascii="Times New Roman" w:hAnsi="Times New Roman" w:cs="Times New Roman"/>
          <w:sz w:val="24"/>
          <w:szCs w:val="24"/>
        </w:rPr>
        <w:t xml:space="preserve"> Presidente do C</w:t>
      </w:r>
      <w:r w:rsidRPr="008C469D">
        <w:rPr>
          <w:rFonts w:ascii="Times New Roman" w:hAnsi="Times New Roman" w:cs="Times New Roman"/>
          <w:sz w:val="24"/>
          <w:szCs w:val="24"/>
        </w:rPr>
        <w:t xml:space="preserve">onselho </w:t>
      </w:r>
      <w:r w:rsidR="002155B9" w:rsidRPr="008C469D">
        <w:rPr>
          <w:rFonts w:ascii="Times New Roman" w:hAnsi="Times New Roman" w:cs="Times New Roman"/>
          <w:sz w:val="24"/>
          <w:szCs w:val="24"/>
        </w:rPr>
        <w:t>M</w:t>
      </w:r>
      <w:r w:rsidRPr="008C469D">
        <w:rPr>
          <w:rFonts w:ascii="Times New Roman" w:hAnsi="Times New Roman" w:cs="Times New Roman"/>
          <w:sz w:val="24"/>
          <w:szCs w:val="24"/>
        </w:rPr>
        <w:t xml:space="preserve">unicipal dos </w:t>
      </w:r>
      <w:r w:rsidR="002155B9" w:rsidRPr="008C469D">
        <w:rPr>
          <w:rFonts w:ascii="Times New Roman" w:hAnsi="Times New Roman" w:cs="Times New Roman"/>
          <w:sz w:val="24"/>
          <w:szCs w:val="24"/>
        </w:rPr>
        <w:t>D</w:t>
      </w:r>
      <w:r w:rsidRPr="008C469D">
        <w:rPr>
          <w:rFonts w:ascii="Times New Roman" w:hAnsi="Times New Roman" w:cs="Times New Roman"/>
          <w:sz w:val="24"/>
          <w:szCs w:val="24"/>
        </w:rPr>
        <w:t xml:space="preserve">ireitos das </w:t>
      </w:r>
      <w:r w:rsidR="002155B9" w:rsidRPr="008C469D">
        <w:rPr>
          <w:rFonts w:ascii="Times New Roman" w:hAnsi="Times New Roman" w:cs="Times New Roman"/>
          <w:sz w:val="24"/>
          <w:szCs w:val="24"/>
        </w:rPr>
        <w:t>M</w:t>
      </w:r>
      <w:r w:rsidRPr="008C469D">
        <w:rPr>
          <w:rFonts w:ascii="Times New Roman" w:hAnsi="Times New Roman" w:cs="Times New Roman"/>
          <w:sz w:val="24"/>
          <w:szCs w:val="24"/>
        </w:rPr>
        <w:t>ulheres.</w:t>
      </w:r>
    </w:p>
    <w:p w14:paraId="4B5C047D" w14:textId="7CDAC9C4" w:rsidR="002155B9" w:rsidRPr="008C469D" w:rsidRDefault="002155B9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8C469D">
        <w:rPr>
          <w:rFonts w:ascii="Times New Roman" w:hAnsi="Times New Roman" w:cs="Times New Roman"/>
          <w:sz w:val="24"/>
          <w:szCs w:val="24"/>
        </w:rPr>
        <w:t xml:space="preserve">– </w:t>
      </w:r>
      <w:r w:rsidR="00177BDC" w:rsidRPr="008C469D">
        <w:rPr>
          <w:rFonts w:ascii="Times New Roman" w:hAnsi="Times New Roman" w:cs="Times New Roman"/>
          <w:sz w:val="24"/>
          <w:szCs w:val="24"/>
        </w:rPr>
        <w:t xml:space="preserve">Convocar e presidir as reuniões do </w:t>
      </w:r>
      <w:r w:rsidR="007A3D0C" w:rsidRPr="008C469D">
        <w:rPr>
          <w:rFonts w:ascii="Times New Roman" w:hAnsi="Times New Roman" w:cs="Times New Roman"/>
          <w:sz w:val="24"/>
          <w:szCs w:val="24"/>
        </w:rPr>
        <w:t>C</w:t>
      </w:r>
      <w:r w:rsidR="00177BDC" w:rsidRPr="008C469D">
        <w:rPr>
          <w:rFonts w:ascii="Times New Roman" w:hAnsi="Times New Roman" w:cs="Times New Roman"/>
          <w:sz w:val="24"/>
          <w:szCs w:val="24"/>
        </w:rPr>
        <w:t xml:space="preserve">onselho </w:t>
      </w:r>
      <w:r w:rsidR="007A3D0C" w:rsidRPr="008C469D">
        <w:rPr>
          <w:rFonts w:ascii="Times New Roman" w:hAnsi="Times New Roman" w:cs="Times New Roman"/>
          <w:sz w:val="24"/>
          <w:szCs w:val="24"/>
        </w:rPr>
        <w:t>G</w:t>
      </w:r>
      <w:r w:rsidR="00177BDC" w:rsidRPr="008C469D">
        <w:rPr>
          <w:rFonts w:ascii="Times New Roman" w:hAnsi="Times New Roman" w:cs="Times New Roman"/>
          <w:sz w:val="24"/>
          <w:szCs w:val="24"/>
        </w:rPr>
        <w:t>estor</w:t>
      </w:r>
      <w:r w:rsidRPr="008C469D">
        <w:rPr>
          <w:rFonts w:ascii="Times New Roman" w:hAnsi="Times New Roman" w:cs="Times New Roman"/>
          <w:sz w:val="24"/>
          <w:szCs w:val="24"/>
        </w:rPr>
        <w:t>;</w:t>
      </w:r>
    </w:p>
    <w:p w14:paraId="2EF0C40C" w14:textId="4F74D2CE" w:rsidR="002155B9" w:rsidRPr="008C469D" w:rsidRDefault="00AF4F8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177BDC" w:rsidRPr="008C469D">
        <w:rPr>
          <w:rFonts w:ascii="Times New Roman" w:hAnsi="Times New Roman" w:cs="Times New Roman"/>
          <w:sz w:val="24"/>
          <w:szCs w:val="24"/>
        </w:rPr>
        <w:t>–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177BDC" w:rsidRPr="008C469D">
        <w:rPr>
          <w:rFonts w:ascii="Times New Roman" w:hAnsi="Times New Roman" w:cs="Times New Roman"/>
          <w:sz w:val="24"/>
          <w:szCs w:val="24"/>
        </w:rPr>
        <w:t>Dirigir e representar o conselho perante o Conselho Municipal dos Direitos da Mulher, os órgãos públicos, instituições privadas e terceiros</w:t>
      </w:r>
      <w:r w:rsidR="002155B9" w:rsidRPr="008C469D">
        <w:rPr>
          <w:rFonts w:ascii="Times New Roman" w:hAnsi="Times New Roman" w:cs="Times New Roman"/>
          <w:sz w:val="24"/>
          <w:szCs w:val="24"/>
        </w:rPr>
        <w:t>;</w:t>
      </w:r>
    </w:p>
    <w:p w14:paraId="11C383C4" w14:textId="2EDEA7ED" w:rsidR="002155B9" w:rsidRPr="008C469D" w:rsidRDefault="00AF4F8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177BDC" w:rsidRPr="008C469D">
        <w:rPr>
          <w:rFonts w:ascii="Times New Roman" w:hAnsi="Times New Roman" w:cs="Times New Roman"/>
          <w:sz w:val="24"/>
          <w:szCs w:val="24"/>
        </w:rPr>
        <w:t>–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177BDC" w:rsidRPr="008C469D">
        <w:rPr>
          <w:rFonts w:ascii="Times New Roman" w:hAnsi="Times New Roman" w:cs="Times New Roman"/>
          <w:sz w:val="24"/>
          <w:szCs w:val="24"/>
        </w:rPr>
        <w:t>Propor planos de trabalho</w:t>
      </w:r>
      <w:r w:rsidR="002155B9" w:rsidRPr="008C469D">
        <w:rPr>
          <w:rFonts w:ascii="Times New Roman" w:hAnsi="Times New Roman" w:cs="Times New Roman"/>
          <w:sz w:val="24"/>
          <w:szCs w:val="24"/>
        </w:rPr>
        <w:t>;</w:t>
      </w:r>
    </w:p>
    <w:p w14:paraId="6A0240D5" w14:textId="34844C8E" w:rsidR="002155B9" w:rsidRPr="008C469D" w:rsidRDefault="00AF4F8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7A3D0C" w:rsidRPr="008C469D">
        <w:rPr>
          <w:rFonts w:ascii="Times New Roman" w:hAnsi="Times New Roman" w:cs="Times New Roman"/>
          <w:sz w:val="24"/>
          <w:szCs w:val="24"/>
        </w:rPr>
        <w:t>–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7A3D0C" w:rsidRPr="008C469D">
        <w:rPr>
          <w:rFonts w:ascii="Times New Roman" w:hAnsi="Times New Roman" w:cs="Times New Roman"/>
          <w:sz w:val="24"/>
          <w:szCs w:val="24"/>
        </w:rPr>
        <w:t>Exercer no Conselho Gestor o voto de qualidade, votando para desempate se necessário</w:t>
      </w:r>
      <w:r w:rsidR="002155B9" w:rsidRPr="008C469D">
        <w:rPr>
          <w:rFonts w:ascii="Times New Roman" w:hAnsi="Times New Roman" w:cs="Times New Roman"/>
          <w:sz w:val="24"/>
          <w:szCs w:val="24"/>
        </w:rPr>
        <w:t>;</w:t>
      </w:r>
    </w:p>
    <w:p w14:paraId="14943FFB" w14:textId="7B6FDADA" w:rsidR="002155B9" w:rsidRPr="008C469D" w:rsidRDefault="00AF4F8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7A3D0C" w:rsidRPr="008C469D">
        <w:rPr>
          <w:rFonts w:ascii="Times New Roman" w:hAnsi="Times New Roman" w:cs="Times New Roman"/>
          <w:sz w:val="24"/>
          <w:szCs w:val="24"/>
        </w:rPr>
        <w:t>–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7A3D0C" w:rsidRPr="008C469D">
        <w:rPr>
          <w:rFonts w:ascii="Times New Roman" w:hAnsi="Times New Roman" w:cs="Times New Roman"/>
          <w:sz w:val="24"/>
          <w:szCs w:val="24"/>
        </w:rPr>
        <w:t>Resolver os casos omissos e praticar todos os atos necessários para o funcionamento do Conselho Gestor</w:t>
      </w:r>
      <w:r w:rsidR="00253550" w:rsidRPr="008C469D">
        <w:rPr>
          <w:rFonts w:ascii="Times New Roman" w:hAnsi="Times New Roman" w:cs="Times New Roman"/>
          <w:sz w:val="24"/>
          <w:szCs w:val="24"/>
        </w:rPr>
        <w:t>;</w:t>
      </w:r>
    </w:p>
    <w:p w14:paraId="6DBD3707" w14:textId="3816C622" w:rsidR="00253550" w:rsidRPr="008C469D" w:rsidRDefault="00AF4F8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7A3D0C" w:rsidRPr="008C469D">
        <w:rPr>
          <w:rFonts w:ascii="Times New Roman" w:hAnsi="Times New Roman" w:cs="Times New Roman"/>
          <w:sz w:val="24"/>
          <w:szCs w:val="24"/>
        </w:rPr>
        <w:t>–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7A3D0C" w:rsidRPr="008C469D">
        <w:rPr>
          <w:rFonts w:ascii="Times New Roman" w:hAnsi="Times New Roman" w:cs="Times New Roman"/>
          <w:sz w:val="24"/>
          <w:szCs w:val="24"/>
        </w:rPr>
        <w:t>Solicitar ao Conselho Municipal dos Direitos da Mulher abertura de sindicância quando necessário</w:t>
      </w:r>
      <w:r w:rsidR="00253550" w:rsidRPr="008C46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7D2A1E" w14:textId="32EE8DBF" w:rsidR="00253550" w:rsidRPr="008C469D" w:rsidRDefault="00AF4F8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7A3D0C" w:rsidRPr="008C469D">
        <w:rPr>
          <w:rFonts w:ascii="Times New Roman" w:hAnsi="Times New Roman" w:cs="Times New Roman"/>
          <w:sz w:val="24"/>
          <w:szCs w:val="24"/>
        </w:rPr>
        <w:t>–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7A3D0C" w:rsidRPr="008C469D">
        <w:rPr>
          <w:rFonts w:ascii="Times New Roman" w:hAnsi="Times New Roman" w:cs="Times New Roman"/>
          <w:sz w:val="24"/>
          <w:szCs w:val="24"/>
        </w:rPr>
        <w:t xml:space="preserve">Encaminhar </w:t>
      </w:r>
      <w:r w:rsidR="002707BB" w:rsidRPr="008C469D">
        <w:rPr>
          <w:rFonts w:ascii="Times New Roman" w:hAnsi="Times New Roman" w:cs="Times New Roman"/>
          <w:sz w:val="24"/>
          <w:szCs w:val="24"/>
        </w:rPr>
        <w:t>ao Poder Executivo e ao Conselho Municipal da Mulher relatório anual sobre a gestão do Fundo Municipal dos Direitos da Mulher</w:t>
      </w:r>
      <w:r w:rsidR="00253550" w:rsidRPr="008C469D">
        <w:rPr>
          <w:rFonts w:ascii="Times New Roman" w:hAnsi="Times New Roman" w:cs="Times New Roman"/>
          <w:sz w:val="24"/>
          <w:szCs w:val="24"/>
        </w:rPr>
        <w:t>;</w:t>
      </w:r>
    </w:p>
    <w:p w14:paraId="60B60C11" w14:textId="22C99B4F" w:rsidR="00253550" w:rsidRPr="008C469D" w:rsidRDefault="00AF4F8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2707BB" w:rsidRPr="008C469D">
        <w:rPr>
          <w:rFonts w:ascii="Times New Roman" w:hAnsi="Times New Roman" w:cs="Times New Roman"/>
          <w:sz w:val="24"/>
          <w:szCs w:val="24"/>
        </w:rPr>
        <w:t>–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2707BB" w:rsidRPr="008C469D">
        <w:rPr>
          <w:rFonts w:ascii="Times New Roman" w:hAnsi="Times New Roman" w:cs="Times New Roman"/>
          <w:sz w:val="24"/>
          <w:szCs w:val="24"/>
        </w:rPr>
        <w:t>Encaminhar ao Sr. Prefeito Municipal e ao Conselho Municipal dos Direitos da Mulher, todas as recomendações, proposições e resoluções aprovadas pelo Conselho Gestor</w:t>
      </w:r>
      <w:r w:rsidR="00253550" w:rsidRPr="008C469D">
        <w:rPr>
          <w:rFonts w:ascii="Times New Roman" w:hAnsi="Times New Roman" w:cs="Times New Roman"/>
          <w:sz w:val="24"/>
          <w:szCs w:val="24"/>
        </w:rPr>
        <w:t>;</w:t>
      </w:r>
    </w:p>
    <w:p w14:paraId="41124B58" w14:textId="639DFDDD" w:rsidR="00253550" w:rsidRPr="008C469D" w:rsidRDefault="00AF4F8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8C469D">
        <w:rPr>
          <w:rFonts w:ascii="Times New Roman" w:hAnsi="Times New Roman" w:cs="Times New Roman"/>
          <w:sz w:val="24"/>
          <w:szCs w:val="24"/>
        </w:rPr>
        <w:t xml:space="preserve"> -</w:t>
      </w:r>
      <w:r w:rsidR="00862690" w:rsidRPr="008C469D">
        <w:rPr>
          <w:rFonts w:ascii="Times New Roman" w:hAnsi="Times New Roman" w:cs="Times New Roman"/>
          <w:sz w:val="24"/>
          <w:szCs w:val="24"/>
        </w:rPr>
        <w:t xml:space="preserve"> Delegar atribuições de sua competência, sempre por escrito</w:t>
      </w:r>
      <w:r w:rsidR="00885844" w:rsidRPr="008C469D">
        <w:rPr>
          <w:rFonts w:ascii="Times New Roman" w:hAnsi="Times New Roman" w:cs="Times New Roman"/>
          <w:sz w:val="24"/>
          <w:szCs w:val="24"/>
        </w:rPr>
        <w:t>;</w:t>
      </w:r>
    </w:p>
    <w:p w14:paraId="75C18135" w14:textId="659069D8" w:rsidR="000D5014" w:rsidRPr="008C469D" w:rsidRDefault="00AF4F8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C469D">
        <w:rPr>
          <w:rFonts w:ascii="Times New Roman" w:hAnsi="Times New Roman" w:cs="Times New Roman"/>
          <w:sz w:val="24"/>
          <w:szCs w:val="24"/>
        </w:rPr>
        <w:t xml:space="preserve"> -</w:t>
      </w:r>
      <w:r w:rsidR="00186B1E"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="00862690" w:rsidRPr="008C469D">
        <w:rPr>
          <w:rFonts w:ascii="Times New Roman" w:hAnsi="Times New Roman" w:cs="Times New Roman"/>
          <w:sz w:val="24"/>
          <w:szCs w:val="24"/>
        </w:rPr>
        <w:t>Prestar contas de todas as aplicações dos recursos financeiros e movimentações bancárias do Fundo Municipal dos Direitos da Mulher;</w:t>
      </w:r>
    </w:p>
    <w:p w14:paraId="196401FE" w14:textId="3F20E2A0" w:rsidR="00D55966" w:rsidRPr="008C469D" w:rsidRDefault="00AF4F8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XI </w:t>
      </w:r>
      <w:r w:rsidRPr="008C469D">
        <w:rPr>
          <w:rFonts w:ascii="Times New Roman" w:hAnsi="Times New Roman" w:cs="Times New Roman"/>
          <w:sz w:val="24"/>
          <w:szCs w:val="24"/>
        </w:rPr>
        <w:t>-</w:t>
      </w:r>
      <w:r w:rsidR="00862690" w:rsidRPr="008C469D">
        <w:rPr>
          <w:rFonts w:ascii="Times New Roman" w:hAnsi="Times New Roman" w:cs="Times New Roman"/>
          <w:sz w:val="24"/>
          <w:szCs w:val="24"/>
        </w:rPr>
        <w:t xml:space="preserve"> Abertura, encerramento e movimentação de contas bancárias, assinatura de cheques, recebimento e realização de operações com cartões de debito, realização de transferências bancárias, realização e resgate de aplicações financeiras e assinatura de outros documentos pertinentes as operações financeiras em conjunto com o Tesoureiro</w:t>
      </w:r>
      <w:r w:rsidR="00885844" w:rsidRPr="008C469D">
        <w:rPr>
          <w:rFonts w:ascii="Times New Roman" w:hAnsi="Times New Roman" w:cs="Times New Roman"/>
          <w:sz w:val="24"/>
          <w:szCs w:val="24"/>
        </w:rPr>
        <w:t>;</w:t>
      </w:r>
    </w:p>
    <w:p w14:paraId="2D74E445" w14:textId="2A2B0EA0" w:rsidR="00B80EA3" w:rsidRPr="008C469D" w:rsidRDefault="00AF4F84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8C469D">
        <w:rPr>
          <w:rFonts w:ascii="Times New Roman" w:hAnsi="Times New Roman" w:cs="Times New Roman"/>
          <w:sz w:val="24"/>
          <w:szCs w:val="24"/>
        </w:rPr>
        <w:t xml:space="preserve"> -</w:t>
      </w:r>
      <w:r w:rsidR="00B80EA3"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Pr="008C469D">
        <w:rPr>
          <w:rFonts w:ascii="Times New Roman" w:hAnsi="Times New Roman" w:cs="Times New Roman"/>
          <w:sz w:val="24"/>
          <w:szCs w:val="24"/>
        </w:rPr>
        <w:t>C</w:t>
      </w:r>
      <w:r w:rsidR="00B80EA3" w:rsidRPr="008C469D">
        <w:rPr>
          <w:rFonts w:ascii="Times New Roman" w:hAnsi="Times New Roman" w:cs="Times New Roman"/>
          <w:sz w:val="24"/>
          <w:szCs w:val="24"/>
        </w:rPr>
        <w:t>umprir e fazer cumprir este Regimento Interno.</w:t>
      </w:r>
    </w:p>
    <w:p w14:paraId="0BEE961D" w14:textId="529FC27F" w:rsidR="00B80EA3" w:rsidRPr="008C469D" w:rsidRDefault="00B80EA3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8E55C" w14:textId="43988B11" w:rsidR="00406DC3" w:rsidRDefault="002D72D6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Seção I</w:t>
      </w:r>
      <w:r w:rsidR="00D0768C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13152BFF" w14:textId="613A34CF" w:rsidR="002D72D6" w:rsidRPr="008C469D" w:rsidRDefault="002D72D6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Conselheir</w:t>
      </w:r>
      <w:r w:rsidR="00FD1DA5" w:rsidRPr="008C469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2E2383A7" w14:textId="77777777" w:rsidR="00406DC3" w:rsidRDefault="00406DC3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3906A" w14:textId="77777777" w:rsidR="00406DC3" w:rsidRDefault="002D72D6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14:paraId="62030C42" w14:textId="40F5DEDD" w:rsidR="00FD1DA5" w:rsidRPr="00406DC3" w:rsidRDefault="002D72D6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São atribuições das Conselheiras:</w:t>
      </w:r>
    </w:p>
    <w:p w14:paraId="59917195" w14:textId="3969019C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8C46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C469D">
        <w:rPr>
          <w:rFonts w:ascii="Times New Roman" w:hAnsi="Times New Roman" w:cs="Times New Roman"/>
          <w:sz w:val="24"/>
          <w:szCs w:val="24"/>
        </w:rPr>
        <w:t>-  zelar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pelo pleno e total desenvolvimento das ações do Conselho;</w:t>
      </w:r>
    </w:p>
    <w:p w14:paraId="3BBF593D" w14:textId="2EDDDC3B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8C469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estudar e relatar, nos prazos preestabelecidos, matérias que lhes forem distribuídas, podendo valer-se de assessoramento técnico e administrativo;</w:t>
      </w:r>
    </w:p>
    <w:p w14:paraId="36CF5985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69D">
        <w:rPr>
          <w:rFonts w:ascii="Times New Roman" w:hAnsi="Times New Roman" w:cs="Times New Roman"/>
          <w:sz w:val="24"/>
          <w:szCs w:val="24"/>
        </w:rPr>
        <w:t>-  apreciar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as matérias submetidas ao Conselho para votação;</w:t>
      </w:r>
    </w:p>
    <w:p w14:paraId="4BAA0D6C" w14:textId="767A1E88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C469D">
        <w:rPr>
          <w:rFonts w:ascii="Times New Roman" w:hAnsi="Times New Roman" w:cs="Times New Roman"/>
          <w:sz w:val="24"/>
          <w:szCs w:val="24"/>
        </w:rPr>
        <w:t>apresentar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proposições sobre assuntos de interesse da mulher </w:t>
      </w:r>
      <w:r w:rsidR="00A25319">
        <w:rPr>
          <w:rFonts w:ascii="Times New Roman" w:hAnsi="Times New Roman" w:cs="Times New Roman"/>
          <w:sz w:val="24"/>
          <w:szCs w:val="24"/>
        </w:rPr>
        <w:t>n</w:t>
      </w:r>
      <w:r w:rsidRPr="008C469D">
        <w:rPr>
          <w:rFonts w:ascii="Times New Roman" w:hAnsi="Times New Roman" w:cs="Times New Roman"/>
          <w:sz w:val="24"/>
          <w:szCs w:val="24"/>
        </w:rPr>
        <w:t>o Município;</w:t>
      </w:r>
    </w:p>
    <w:p w14:paraId="55D1B45C" w14:textId="0946A317" w:rsidR="00FD1DA5" w:rsidRPr="008C469D" w:rsidRDefault="00FD1DA5" w:rsidP="00FD1D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C469D">
        <w:rPr>
          <w:rFonts w:ascii="Times New Roman" w:hAnsi="Times New Roman" w:cs="Times New Roman"/>
          <w:sz w:val="24"/>
          <w:szCs w:val="24"/>
        </w:rPr>
        <w:t xml:space="preserve"> -</w:t>
      </w:r>
      <w:r w:rsidR="00286C52" w:rsidRPr="008C4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69D">
        <w:rPr>
          <w:rFonts w:ascii="Times New Roman" w:hAnsi="Times New Roman" w:cs="Times New Roman"/>
          <w:sz w:val="24"/>
          <w:szCs w:val="24"/>
        </w:rPr>
        <w:t>requerer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votação de matéria em regime de urgência, previamente fundamentada;</w:t>
      </w:r>
    </w:p>
    <w:p w14:paraId="69011C3D" w14:textId="60BC1475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C469D">
        <w:rPr>
          <w:rFonts w:ascii="Times New Roman" w:hAnsi="Times New Roman" w:cs="Times New Roman"/>
          <w:sz w:val="24"/>
          <w:szCs w:val="24"/>
        </w:rPr>
        <w:t>desempenhar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outras atividades necessárias ao cumprimento de suas atribuições e do funcionamento do conselho;</w:t>
      </w:r>
    </w:p>
    <w:p w14:paraId="6AA542CC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8C469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 representar o Conselho perante as instancias e fóruns da sociedade e do governo quando for designado pela Plenária.</w:t>
      </w:r>
    </w:p>
    <w:p w14:paraId="5F6BA8BC" w14:textId="77777777" w:rsidR="00286C52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Parágrafo </w:t>
      </w:r>
      <w:r w:rsidR="00286C52" w:rsidRPr="008C469D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nico:</w:t>
      </w:r>
      <w:r w:rsidRPr="008C46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0088DD" w14:textId="6F6A632D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As Conselheiras suplentes possuem as mesmas atribuições que as titulares, salvo para aquelas que sejam exclusivas do Conselheiro titular, expressamente determinadas por este Regimento Interno ou pela Plenária.</w:t>
      </w:r>
    </w:p>
    <w:p w14:paraId="6C8F70AE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2C0B7" w14:textId="13CFB2A5" w:rsidR="00FD1DA5" w:rsidRPr="008C469D" w:rsidRDefault="00FD1DA5" w:rsidP="00FD1D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1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14:paraId="77080FE8" w14:textId="7C4E946E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 xml:space="preserve">O exercício da função da Conselheira é de relevância pública e não remunerada e, portanto, garante sua dispensa do trabalho sem prejuízo para 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 xml:space="preserve"> Conselheir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>, durante o período das reuniões, capacitações e ações especificas do Conselho, assim como o custeio de eventuais despesas decorrentes de alguma atividade oficial, com recursos do orçamento do Conselho.</w:t>
      </w:r>
    </w:p>
    <w:p w14:paraId="0B5738E9" w14:textId="77777777" w:rsidR="00FD1DA5" w:rsidRPr="008C469D" w:rsidRDefault="00FD1DA5" w:rsidP="00FD1D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EFF6A" w14:textId="37A55DF3" w:rsidR="00FD1DA5" w:rsidRPr="008C469D" w:rsidRDefault="00FD1DA5" w:rsidP="00FD1D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1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14:paraId="220944E6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É vedado a Conselheira:</w:t>
      </w:r>
    </w:p>
    <w:p w14:paraId="58A4F8A8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8C469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 a utilização do cargo para obter benefícios próprios;</w:t>
      </w:r>
    </w:p>
    <w:p w14:paraId="4BE41B59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8C469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 promover qualquer tipo de atividade ou manifestação político-partidária nas reuniões;</w:t>
      </w:r>
    </w:p>
    <w:p w14:paraId="08FA08C4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8C469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 apresentar-se em qualquer lugar com conduta inadequada e/ou inconveniente que venha a ferir o decoro, sua responsabilidade de Conselheira e o nome do CMDM;</w:t>
      </w:r>
    </w:p>
    <w:p w14:paraId="7B2EFC19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8C469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faltar injustificadamente às reuniões do conselho, quando se tratar de conselheira titular ou quando o suplente assumir formalmente a representação do segmento respectivo;</w:t>
      </w:r>
    </w:p>
    <w:p w14:paraId="548A546D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C469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 ausentar-se da reunião, sem motivo justificado, prejudicando o quórum respectivo;</w:t>
      </w:r>
    </w:p>
    <w:p w14:paraId="59D5B17D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Pr="008C469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 situações de força maior, que exijam a ausência definitiva da conselheira, deverão ser comunicadas à Presidência;</w:t>
      </w:r>
    </w:p>
    <w:p w14:paraId="7606E4B8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8C469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 agredir verbal e/ou fisicamente qualquer membro do conselho durante as reuniões.</w:t>
      </w:r>
    </w:p>
    <w:p w14:paraId="01815EA9" w14:textId="7377FAF6" w:rsidR="00FD1DA5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3A202" w14:textId="77777777" w:rsidR="00406DC3" w:rsidRPr="008C469D" w:rsidRDefault="00406DC3" w:rsidP="00FD1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6F78B" w14:textId="4E1BE696" w:rsidR="00586781" w:rsidRPr="008C469D" w:rsidRDefault="00586781" w:rsidP="00FD1D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Seção V</w:t>
      </w:r>
    </w:p>
    <w:p w14:paraId="5B191797" w14:textId="5B463ED1" w:rsidR="00FD1DA5" w:rsidRPr="008C469D" w:rsidRDefault="00FD1DA5" w:rsidP="00FD1D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86781" w:rsidRPr="008C469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  A</w:t>
      </w:r>
      <w:r w:rsidR="00586781" w:rsidRPr="008C469D">
        <w:rPr>
          <w:rFonts w:ascii="Times New Roman" w:hAnsi="Times New Roman" w:cs="Times New Roman"/>
          <w:b/>
          <w:bCs/>
          <w:sz w:val="24"/>
          <w:szCs w:val="24"/>
        </w:rPr>
        <w:t>poio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  A</w:t>
      </w:r>
      <w:r w:rsidR="00586781" w:rsidRPr="008C469D">
        <w:rPr>
          <w:rFonts w:ascii="Times New Roman" w:hAnsi="Times New Roman" w:cs="Times New Roman"/>
          <w:b/>
          <w:bCs/>
          <w:sz w:val="24"/>
          <w:szCs w:val="24"/>
        </w:rPr>
        <w:t>dministrativo</w:t>
      </w:r>
    </w:p>
    <w:p w14:paraId="6CAADD69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CFD7A" w14:textId="7562EB82" w:rsidR="00FD1DA5" w:rsidRPr="008C469D" w:rsidRDefault="00FD1DA5" w:rsidP="00FD1D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1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14:paraId="119526BC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O CMDM, terá apoio administrativo, contando com pessoal cedido pela Unidade Gestora de Desenvolvimento Social, tendo por finalidade o apoio técnico administrativo ao conselho, suas comissões e grupos de trabalho, proporcionando as condições para o cumprimento das disposições contidas neste Regimento Interno.</w:t>
      </w:r>
    </w:p>
    <w:p w14:paraId="21FBC60D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9ACB3" w14:textId="4D083A4B" w:rsidR="00FD1DA5" w:rsidRPr="008C469D" w:rsidRDefault="00FD1DA5" w:rsidP="00FD1D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1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</w:p>
    <w:p w14:paraId="69932FE8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São atribuições da equipe de apoio administrativo:</w:t>
      </w:r>
    </w:p>
    <w:p w14:paraId="4EA1D22A" w14:textId="50A0B85E" w:rsidR="00FD1DA5" w:rsidRPr="008C469D" w:rsidRDefault="00FD1DA5" w:rsidP="00FD1D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a)</w:t>
      </w:r>
      <w:r w:rsidR="00586781" w:rsidRPr="008C469D">
        <w:rPr>
          <w:rFonts w:ascii="Times New Roman" w:hAnsi="Times New Roman" w:cs="Times New Roman"/>
          <w:sz w:val="24"/>
          <w:szCs w:val="24"/>
        </w:rPr>
        <w:t xml:space="preserve"> </w:t>
      </w:r>
      <w:r w:rsidRPr="008C469D">
        <w:rPr>
          <w:rFonts w:ascii="Times New Roman" w:hAnsi="Times New Roman" w:cs="Times New Roman"/>
          <w:sz w:val="24"/>
          <w:szCs w:val="24"/>
        </w:rPr>
        <w:t>Preparar as reuniões do Conselho, incluindo sua convocação formal, remessa de material e outras providências, nos prazos estabelecidos neste Regimento Interno;</w:t>
      </w:r>
    </w:p>
    <w:p w14:paraId="31086AE7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 xml:space="preserve">b) acompanhar as reuniões, assistir ao presidente e anotar os pontos mais relevantes visando </w:t>
      </w:r>
      <w:proofErr w:type="gramStart"/>
      <w:r w:rsidRPr="008C469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8C469D">
        <w:rPr>
          <w:rFonts w:ascii="Times New Roman" w:hAnsi="Times New Roman" w:cs="Times New Roman"/>
          <w:sz w:val="24"/>
          <w:szCs w:val="24"/>
        </w:rPr>
        <w:t xml:space="preserve"> assessoras a redação final da ata;</w:t>
      </w:r>
    </w:p>
    <w:p w14:paraId="2AF9EAFF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c) elaborar convites e contatar possíveis convidados;</w:t>
      </w:r>
    </w:p>
    <w:p w14:paraId="50B912A0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d) acompanhar e apoiar os trabalhos das comissões e grupos de trabalho;</w:t>
      </w:r>
    </w:p>
    <w:p w14:paraId="670C63BB" w14:textId="5E865B9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e) manter permanentemente atualizado o cadastro d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>s Conselheir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>s titulares e suplentes, visando manter uma comunicação ágil e segura;</w:t>
      </w:r>
    </w:p>
    <w:p w14:paraId="615AF471" w14:textId="3AC3F9EE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f) recolher e fornecer as conselheir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>s informações, análises e legislações sobre a área de interesse do conselho, produzido por órgãos oficiais e outros da sociedade;</w:t>
      </w:r>
    </w:p>
    <w:p w14:paraId="79608863" w14:textId="77777777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g) despachar com a Presidência os processos e expedientes de rotina, e</w:t>
      </w:r>
    </w:p>
    <w:p w14:paraId="075D290B" w14:textId="5E49BEEA" w:rsidR="00FD1DA5" w:rsidRPr="008C469D" w:rsidRDefault="00FD1DA5" w:rsidP="00FD1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h) garantir a ordem e segurança do Arquivo Geral do Conselho.</w:t>
      </w:r>
    </w:p>
    <w:p w14:paraId="4E2E0620" w14:textId="56ADE1C6" w:rsidR="0041651D" w:rsidRPr="008C469D" w:rsidRDefault="0041651D" w:rsidP="00FD1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23426" w14:textId="1F69F969" w:rsidR="0041651D" w:rsidRPr="008C469D" w:rsidRDefault="0041651D" w:rsidP="00FD1D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Seção  V</w:t>
      </w:r>
      <w:r w:rsidR="00D0768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</w:p>
    <w:p w14:paraId="04588367" w14:textId="05D85711" w:rsidR="0041651D" w:rsidRPr="008C469D" w:rsidRDefault="0041651D" w:rsidP="00FD1D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Das Comissões</w:t>
      </w:r>
    </w:p>
    <w:p w14:paraId="5790E0DF" w14:textId="6C0F9F9A" w:rsidR="0041651D" w:rsidRPr="008C469D" w:rsidRDefault="0041651D" w:rsidP="00FD1D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AD9EC" w14:textId="5CA9E9D5" w:rsidR="0041651D" w:rsidRPr="008C469D" w:rsidRDefault="0041651D" w:rsidP="00FD1D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1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º</w:t>
      </w:r>
    </w:p>
    <w:p w14:paraId="3BCA06BE" w14:textId="77777777" w:rsidR="005A0E4A" w:rsidRPr="008C469D" w:rsidRDefault="005A0E4A" w:rsidP="005A0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O CMDM poderá instituir   sempre que necessário: câmaras técnicas em diversas áreas de interesse e ainda recorrer a técnicos e entidades de notório saber e conhecimento em assuntos de interesse do Conselho.</w:t>
      </w:r>
    </w:p>
    <w:p w14:paraId="5071794B" w14:textId="77777777" w:rsidR="005A0E4A" w:rsidRPr="008C469D" w:rsidRDefault="005A0E4A" w:rsidP="005A0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7D889" w14:textId="77777777" w:rsidR="00406DC3" w:rsidRDefault="005A0E4A" w:rsidP="005A0E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Artigo 1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</w:p>
    <w:p w14:paraId="3F311C70" w14:textId="3D63120A" w:rsidR="005A0E4A" w:rsidRPr="00406DC3" w:rsidRDefault="005A0E4A" w:rsidP="005A0E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As Comissões do Trabalho serão constituídas por membros do CMDM, titulares e suplentes, escolhidos em Plenário e designados pela Presidente do Conselho.</w:t>
      </w:r>
    </w:p>
    <w:p w14:paraId="5A1CC370" w14:textId="77777777" w:rsidR="005A0E4A" w:rsidRPr="008C469D" w:rsidRDefault="005A0E4A" w:rsidP="005A0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275DC" w14:textId="1580090D" w:rsidR="005A0E4A" w:rsidRPr="008C469D" w:rsidRDefault="005A0E4A" w:rsidP="005A0E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1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8º</w:t>
      </w:r>
    </w:p>
    <w:p w14:paraId="53F0280D" w14:textId="77777777" w:rsidR="005A0E4A" w:rsidRPr="008C469D" w:rsidRDefault="005A0E4A" w:rsidP="005A0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As Comissões de Trabalho serão dirigidas por uma Coordenadora e terão uma Relatora, ambas eleitas entre os seus membros.</w:t>
      </w:r>
    </w:p>
    <w:p w14:paraId="3054B94D" w14:textId="47BEFF42" w:rsidR="005A0E4A" w:rsidRPr="008C469D" w:rsidRDefault="005A0E4A" w:rsidP="005A0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Às Coordenador</w:t>
      </w:r>
      <w:r w:rsidR="00A25319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>s das Comissões de Trabalho incumbem:</w:t>
      </w:r>
    </w:p>
    <w:p w14:paraId="3D559DD5" w14:textId="77777777" w:rsidR="005A0E4A" w:rsidRPr="008C469D" w:rsidRDefault="005A0E4A" w:rsidP="005A0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8C469D">
        <w:rPr>
          <w:rFonts w:ascii="Times New Roman" w:hAnsi="Times New Roman" w:cs="Times New Roman"/>
          <w:sz w:val="24"/>
          <w:szCs w:val="24"/>
        </w:rPr>
        <w:t xml:space="preserve">   - Coordenar reuniões das Comissões de Trabalho;</w:t>
      </w:r>
    </w:p>
    <w:p w14:paraId="1894CC92" w14:textId="77777777" w:rsidR="005A0E4A" w:rsidRPr="008C469D" w:rsidRDefault="005A0E4A" w:rsidP="005A0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8C469D">
        <w:rPr>
          <w:rFonts w:ascii="Times New Roman" w:hAnsi="Times New Roman" w:cs="Times New Roman"/>
          <w:sz w:val="24"/>
          <w:szCs w:val="24"/>
        </w:rPr>
        <w:t>- Assinar as atas das reuniões e das propostas, pareceres e recomendações, elaborados pelas Comissões de Trabalho, encaminhando-os à Mesa Diretora.</w:t>
      </w:r>
    </w:p>
    <w:p w14:paraId="7A24F148" w14:textId="78B585AE" w:rsidR="00A534C1" w:rsidRPr="008C469D" w:rsidRDefault="00A534C1" w:rsidP="00A534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9D793" w14:textId="5F3268EF" w:rsidR="008D23A1" w:rsidRPr="008C469D" w:rsidRDefault="008D23A1" w:rsidP="00A534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CAP</w:t>
      </w:r>
      <w:r w:rsidR="00D0768C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TULO  V</w:t>
      </w:r>
      <w:proofErr w:type="gramEnd"/>
    </w:p>
    <w:p w14:paraId="49C144FD" w14:textId="1F4C731C" w:rsidR="008D23A1" w:rsidRPr="008C469D" w:rsidRDefault="008D23A1" w:rsidP="00A534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469D">
        <w:rPr>
          <w:rFonts w:ascii="Times New Roman" w:hAnsi="Times New Roman" w:cs="Times New Roman"/>
          <w:b/>
          <w:bCs/>
          <w:sz w:val="24"/>
          <w:szCs w:val="24"/>
        </w:rPr>
        <w:t>DO  FUNCIONAMENTO</w:t>
      </w:r>
      <w:proofErr w:type="gramEnd"/>
    </w:p>
    <w:p w14:paraId="52E8A95A" w14:textId="42B5B3AB" w:rsidR="008D23A1" w:rsidRPr="008C469D" w:rsidRDefault="008D23A1" w:rsidP="00A534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A7605" w14:textId="44DF004C" w:rsidR="008D23A1" w:rsidRPr="008C469D" w:rsidRDefault="008D23A1" w:rsidP="00A534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Seção I</w:t>
      </w:r>
    </w:p>
    <w:p w14:paraId="3A1B4AC9" w14:textId="737E84D0" w:rsidR="008D23A1" w:rsidRPr="008C469D" w:rsidRDefault="008D23A1" w:rsidP="00A534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Das Reuniões</w:t>
      </w:r>
    </w:p>
    <w:p w14:paraId="75E72ECB" w14:textId="77777777" w:rsidR="00EF4D2D" w:rsidRPr="008C469D" w:rsidRDefault="00EF4D2D" w:rsidP="00A534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A15CC" w14:textId="274FCFC6" w:rsidR="00EF4D2D" w:rsidRPr="008C469D" w:rsidRDefault="00EF4D2D" w:rsidP="00A534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1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9º</w:t>
      </w:r>
    </w:p>
    <w:p w14:paraId="2D71E7C9" w14:textId="26F920B4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 xml:space="preserve">O CMDM reunir-se-á, ordinariamente, </w:t>
      </w:r>
      <w:r w:rsidR="00A25319">
        <w:rPr>
          <w:rFonts w:ascii="Times New Roman" w:hAnsi="Times New Roman" w:cs="Times New Roman"/>
          <w:sz w:val="24"/>
          <w:szCs w:val="24"/>
        </w:rPr>
        <w:t>mensal</w:t>
      </w:r>
      <w:r w:rsidRPr="008C469D">
        <w:rPr>
          <w:rFonts w:ascii="Times New Roman" w:hAnsi="Times New Roman" w:cs="Times New Roman"/>
          <w:sz w:val="24"/>
          <w:szCs w:val="24"/>
        </w:rPr>
        <w:t xml:space="preserve"> ou extraordinariamente, mediante convocação da Presidente do Conselho </w:t>
      </w:r>
      <w:r w:rsidR="00EF4D2D" w:rsidRPr="008C469D">
        <w:rPr>
          <w:rFonts w:ascii="Times New Roman" w:hAnsi="Times New Roman" w:cs="Times New Roman"/>
          <w:sz w:val="24"/>
          <w:szCs w:val="24"/>
        </w:rPr>
        <w:t>toda</w:t>
      </w:r>
      <w:r w:rsidR="00A2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319">
        <w:rPr>
          <w:rFonts w:ascii="Times New Roman" w:hAnsi="Times New Roman" w:cs="Times New Roman"/>
          <w:sz w:val="24"/>
          <w:szCs w:val="24"/>
        </w:rPr>
        <w:t>ultima</w:t>
      </w:r>
      <w:proofErr w:type="spellEnd"/>
      <w:r w:rsidR="00A25319">
        <w:rPr>
          <w:rFonts w:ascii="Times New Roman" w:hAnsi="Times New Roman" w:cs="Times New Roman"/>
          <w:sz w:val="24"/>
          <w:szCs w:val="24"/>
        </w:rPr>
        <w:t xml:space="preserve"> terça-feira do mês</w:t>
      </w:r>
      <w:r w:rsidR="00CF08FA">
        <w:rPr>
          <w:rFonts w:ascii="Times New Roman" w:hAnsi="Times New Roman" w:cs="Times New Roman"/>
          <w:sz w:val="24"/>
          <w:szCs w:val="24"/>
        </w:rPr>
        <w:t>, sempre as 08 horas e d</w:t>
      </w:r>
      <w:r w:rsidR="00EF4D2D" w:rsidRPr="008C469D">
        <w:rPr>
          <w:rFonts w:ascii="Times New Roman" w:hAnsi="Times New Roman" w:cs="Times New Roman"/>
          <w:sz w:val="24"/>
          <w:szCs w:val="24"/>
        </w:rPr>
        <w:t>everá contar com</w:t>
      </w:r>
      <w:r w:rsidRPr="008C469D">
        <w:rPr>
          <w:rFonts w:ascii="Times New Roman" w:hAnsi="Times New Roman" w:cs="Times New Roman"/>
          <w:sz w:val="24"/>
          <w:szCs w:val="24"/>
        </w:rPr>
        <w:t xml:space="preserve"> quórum de 50% + 1 de seus membros, observados em ambos os casos os prazos mínimos de 2 (dois) dias para a convocação de reunião ordinária e 02 (dois) dias para a convocação de extraordinária. </w:t>
      </w:r>
    </w:p>
    <w:p w14:paraId="74F47CD0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Fica facultado aos suplentes dos membros titulares do CMDM a participação nas reuniões, se conjuntamente com seus respectivos titulares, sem direito a voto. </w:t>
      </w:r>
    </w:p>
    <w:p w14:paraId="5CF8A001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A conselheira suplente será automaticamente chamada a exercer o voto quando da ausência da respectiva titular, observados os critérios da ordem de chamada para o início da reunião.</w:t>
      </w:r>
    </w:p>
    <w:p w14:paraId="491F2705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8D0CB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3º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As reuniões do CMDM serão públicas, salvo quando tratar de matéria sujeita a sigilo, em conformidade com legislação específica.</w:t>
      </w:r>
    </w:p>
    <w:p w14:paraId="3BEDFF11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F13CE" w14:textId="5C872C00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Artigo 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20º</w:t>
      </w:r>
    </w:p>
    <w:p w14:paraId="3E879D81" w14:textId="5D97FE9B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Os trabalhos serão insta</w:t>
      </w:r>
      <w:r w:rsidR="00CF08FA">
        <w:rPr>
          <w:rFonts w:ascii="Times New Roman" w:hAnsi="Times New Roman" w:cs="Times New Roman"/>
          <w:sz w:val="24"/>
          <w:szCs w:val="24"/>
        </w:rPr>
        <w:t>urados</w:t>
      </w:r>
      <w:r w:rsidRPr="008C469D">
        <w:rPr>
          <w:rFonts w:ascii="Times New Roman" w:hAnsi="Times New Roman" w:cs="Times New Roman"/>
          <w:sz w:val="24"/>
          <w:szCs w:val="24"/>
        </w:rPr>
        <w:t xml:space="preserve"> em primeira chamada com a presença de 50% + 1 dos membros do Conselho e, em segunda chamada 10 (dez) minutos após a primeira, com qualquer número de Conselheiras presentes, observando à seguinte ordem:</w:t>
      </w:r>
    </w:p>
    <w:p w14:paraId="73B22544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  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Leitura da ata da Reunião anterior;</w:t>
      </w:r>
    </w:p>
    <w:p w14:paraId="144CA5E1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Leitura da Ordem do Dia;</w:t>
      </w:r>
    </w:p>
    <w:p w14:paraId="5B846C19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apresentação, discussão e votação das matérias;</w:t>
      </w:r>
    </w:p>
    <w:p w14:paraId="0233E03D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Comunicações breves e franqueamento da palavra;</w:t>
      </w:r>
    </w:p>
    <w:p w14:paraId="1B2E3FE1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V  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Aprovação da Ordem do Dia para próxima reunião; </w:t>
      </w:r>
    </w:p>
    <w:p w14:paraId="58556BA9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Assinatura da lista de presença;</w:t>
      </w:r>
    </w:p>
    <w:p w14:paraId="601029D4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VII </w:t>
      </w:r>
      <w:r w:rsidRPr="008C469D">
        <w:rPr>
          <w:rFonts w:ascii="Times New Roman" w:hAnsi="Times New Roman" w:cs="Times New Roman"/>
          <w:sz w:val="24"/>
          <w:szCs w:val="24"/>
        </w:rPr>
        <w:t>- Encerramento.</w:t>
      </w:r>
    </w:p>
    <w:p w14:paraId="67219862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FD6CC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No caso do inciso III, o Membro ou Relator das Comissões de Trabalho apresentará seu parecer escrito ou oral.</w:t>
      </w:r>
    </w:p>
    <w:p w14:paraId="3C4018DE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6BE71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Terminada a expedição, a matéria será posta em discussão.</w:t>
      </w:r>
    </w:p>
    <w:p w14:paraId="57C49498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5771F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3º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Encerrada a discussão, far-se-á a votação.</w:t>
      </w:r>
    </w:p>
    <w:p w14:paraId="3A3799F5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A209A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4º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A Ordem do Dia, será comunicada previamente a as conselheiras, com antecedência mínima de até 02 (dois) dias.</w:t>
      </w:r>
    </w:p>
    <w:p w14:paraId="3F616A32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3C720" w14:textId="284C1E12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5º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A leitura da Ordem do Dia poderá ser dispensada a critério da Relatora se previamente, com a convocação da reunião, tiverem sido distribuídas cópias a tod</w:t>
      </w:r>
      <w:r w:rsidR="00CF08FA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 xml:space="preserve">s </w:t>
      </w:r>
      <w:r w:rsidR="00CF08FA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 xml:space="preserve">s </w:t>
      </w:r>
      <w:r w:rsidR="00CF08FA">
        <w:rPr>
          <w:rFonts w:ascii="Times New Roman" w:hAnsi="Times New Roman" w:cs="Times New Roman"/>
          <w:sz w:val="24"/>
          <w:szCs w:val="24"/>
        </w:rPr>
        <w:t>conselheiras</w:t>
      </w:r>
      <w:r w:rsidRPr="008C469D">
        <w:rPr>
          <w:rFonts w:ascii="Times New Roman" w:hAnsi="Times New Roman" w:cs="Times New Roman"/>
          <w:sz w:val="24"/>
          <w:szCs w:val="24"/>
        </w:rPr>
        <w:t xml:space="preserve"> do conselho.</w:t>
      </w:r>
    </w:p>
    <w:p w14:paraId="386AE1A1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EB081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6º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Em caso de urgência ou de relevância, o Plenário do CMDM, por voto da maioria simples, poderá alterar a Ordem do Dia. </w:t>
      </w:r>
    </w:p>
    <w:p w14:paraId="06A64EF6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FDDDA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7º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Após entrar na pauta da reunião, a matéria deverá ser, obrigatoriamente, votada no prazo máximo de duas reuniões.</w:t>
      </w:r>
    </w:p>
    <w:p w14:paraId="085ECDAA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4A197" w14:textId="1032467D" w:rsidR="003E320C" w:rsidRPr="008C469D" w:rsidRDefault="00EF4D2D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Seção II</w:t>
      </w:r>
    </w:p>
    <w:p w14:paraId="24B7E57D" w14:textId="77777777" w:rsidR="003E320C" w:rsidRPr="008C469D" w:rsidRDefault="003E320C" w:rsidP="00EF4D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DO VOTO E DAS DECISÕES</w:t>
      </w:r>
    </w:p>
    <w:p w14:paraId="3DEBB8C3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BEE34" w14:textId="01BAB8DE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Artigo 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21º</w:t>
      </w:r>
    </w:p>
    <w:p w14:paraId="258E00CE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 xml:space="preserve">As decisões do CMDM serão aprovadas por maioria simples das conselheiras presentes, exceto nos casos previstos neste regimento que requeiram </w:t>
      </w:r>
      <w:r w:rsidRPr="008C469D">
        <w:rPr>
          <w:rFonts w:ascii="Times New Roman" w:hAnsi="Times New Roman" w:cs="Times New Roman"/>
          <w:i/>
          <w:iCs/>
          <w:sz w:val="24"/>
          <w:szCs w:val="24"/>
        </w:rPr>
        <w:t xml:space="preserve">quórum </w:t>
      </w:r>
      <w:r w:rsidRPr="008C469D">
        <w:rPr>
          <w:rFonts w:ascii="Times New Roman" w:hAnsi="Times New Roman" w:cs="Times New Roman"/>
          <w:sz w:val="24"/>
          <w:szCs w:val="24"/>
        </w:rPr>
        <w:t>qualificado.</w:t>
      </w:r>
    </w:p>
    <w:p w14:paraId="53C1B65A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D7A87" w14:textId="7B2E5DF3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Artigo </w:t>
      </w:r>
      <w:r w:rsidR="00EF4D2D" w:rsidRPr="008C46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2º</w:t>
      </w:r>
    </w:p>
    <w:p w14:paraId="6DD27318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A votação de cada conselheira será nominal e por aclamação e cada membro titular terá direito a um voto.</w:t>
      </w:r>
    </w:p>
    <w:p w14:paraId="3D9648B2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F9A92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Somente terão direito a voto as conselheiras titulares e os suplentes no exercício da titularidade.</w:t>
      </w:r>
    </w:p>
    <w:p w14:paraId="5989BEEF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EC63F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356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8C469D">
        <w:rPr>
          <w:rFonts w:ascii="Times New Roman" w:hAnsi="Times New Roman" w:cs="Times New Roman"/>
          <w:sz w:val="24"/>
          <w:szCs w:val="24"/>
        </w:rPr>
        <w:t xml:space="preserve"> - Nas votações que ocorrer empate, caberá à presidência o voto desempate.</w:t>
      </w:r>
    </w:p>
    <w:p w14:paraId="78B8162E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C19A1" w14:textId="3C3C89D5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Artigo </w:t>
      </w:r>
      <w:r w:rsidR="00EF4D2D" w:rsidRPr="008C46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3º</w:t>
      </w:r>
    </w:p>
    <w:p w14:paraId="5522F3EB" w14:textId="36317AED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Em todas as reuniões plenárias será lavrada ata com exposição resumida dos trabalhos, conclusões e deliberações constantes na Ordem do Dia, a qual deverá ser assinada por todos os membros presentes.</w:t>
      </w:r>
    </w:p>
    <w:p w14:paraId="38F469BE" w14:textId="59FE129A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EF4D2D" w:rsidRPr="008C46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898308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Os votos divergentes poderão ser expressos na ata de reuniões a pedido do membro que o proferiu.</w:t>
      </w:r>
    </w:p>
    <w:p w14:paraId="1D7477B1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0741B" w14:textId="1035FDAD" w:rsidR="003E320C" w:rsidRPr="008C469D" w:rsidRDefault="00EF4D2D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Seção III</w:t>
      </w:r>
    </w:p>
    <w:p w14:paraId="3012E921" w14:textId="77777777" w:rsidR="003E320C" w:rsidRPr="008C469D" w:rsidRDefault="003E320C" w:rsidP="00EF4D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DOS IMPEDIMENTOS</w:t>
      </w:r>
    </w:p>
    <w:p w14:paraId="60866F1A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129AA" w14:textId="508037D4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2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°</w:t>
      </w:r>
    </w:p>
    <w:p w14:paraId="4A8823D7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Está impedida de exercer o mandato de conselheira aquela que se desvincula do segmento pelo qual foi eleita.</w:t>
      </w:r>
    </w:p>
    <w:p w14:paraId="63D3DB13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85E4A" w14:textId="027E9CD1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2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°</w:t>
      </w:r>
    </w:p>
    <w:p w14:paraId="7796166B" w14:textId="75F16ABA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Estão impedid</w:t>
      </w:r>
      <w:r w:rsidR="00CF08FA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 xml:space="preserve">s de servir, concomitantemente, no CMDM, ascendentes e descendentes, parentes colaterais de primeiro grau e afins. </w:t>
      </w:r>
    </w:p>
    <w:p w14:paraId="53E70965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051B7" w14:textId="1E691D1F" w:rsidR="003E320C" w:rsidRPr="008C469D" w:rsidRDefault="00EF4D2D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Seção IV</w:t>
      </w:r>
    </w:p>
    <w:p w14:paraId="472BB425" w14:textId="77777777" w:rsidR="003E320C" w:rsidRPr="008C469D" w:rsidRDefault="003E320C" w:rsidP="00EF4D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DA PERDA DO   MANDATO</w:t>
      </w:r>
    </w:p>
    <w:p w14:paraId="72AAC109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C6F0E" w14:textId="56A8BFDE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2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°</w:t>
      </w:r>
    </w:p>
    <w:p w14:paraId="26FD3E6F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Perderá o mandato a conselheira que:</w:t>
      </w:r>
    </w:p>
    <w:p w14:paraId="5C50F3B3" w14:textId="408B4793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   -</w:t>
      </w:r>
      <w:r w:rsidRPr="008C469D">
        <w:rPr>
          <w:rFonts w:ascii="Times New Roman" w:hAnsi="Times New Roman" w:cs="Times New Roman"/>
          <w:sz w:val="24"/>
          <w:szCs w:val="24"/>
        </w:rPr>
        <w:t xml:space="preserve"> For condenada, por decisão transitada em julgado, pela prática de quaisquer infrações administrativas que impliquem na demissão da servidora p</w:t>
      </w:r>
      <w:r w:rsidR="00086356">
        <w:rPr>
          <w:rFonts w:ascii="Times New Roman" w:hAnsi="Times New Roman" w:cs="Times New Roman"/>
          <w:sz w:val="24"/>
          <w:szCs w:val="24"/>
        </w:rPr>
        <w:t>ú</w:t>
      </w:r>
      <w:r w:rsidRPr="008C469D">
        <w:rPr>
          <w:rFonts w:ascii="Times New Roman" w:hAnsi="Times New Roman" w:cs="Times New Roman"/>
          <w:sz w:val="24"/>
          <w:szCs w:val="24"/>
        </w:rPr>
        <w:t>blica ou pela prática de ato que comprometa as suas funções de conselheira;</w:t>
      </w:r>
    </w:p>
    <w:p w14:paraId="28A20FE4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86CF3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II -</w:t>
      </w:r>
      <w:r w:rsidRPr="008C469D">
        <w:rPr>
          <w:rFonts w:ascii="Times New Roman" w:hAnsi="Times New Roman" w:cs="Times New Roman"/>
          <w:sz w:val="24"/>
          <w:szCs w:val="24"/>
        </w:rPr>
        <w:t xml:space="preserve"> Revelar conduta manifestamente contrária às diretrizes ou finalidades do conselho, a critério do CMDM;</w:t>
      </w:r>
    </w:p>
    <w:p w14:paraId="31889F4A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39AD8" w14:textId="053BC6EF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III -</w:t>
      </w:r>
      <w:r w:rsidRPr="008C469D">
        <w:rPr>
          <w:rFonts w:ascii="Times New Roman" w:hAnsi="Times New Roman" w:cs="Times New Roman"/>
          <w:sz w:val="24"/>
          <w:szCs w:val="24"/>
        </w:rPr>
        <w:t xml:space="preserve"> Ausentar-se a 03 (três) reuniões consecutivas ou a 05 (cinco) alter</w:t>
      </w:r>
      <w:r w:rsidR="00CF08FA">
        <w:rPr>
          <w:rFonts w:ascii="Times New Roman" w:hAnsi="Times New Roman" w:cs="Times New Roman"/>
          <w:sz w:val="24"/>
          <w:szCs w:val="24"/>
        </w:rPr>
        <w:t>nada</w:t>
      </w:r>
      <w:r w:rsidRPr="008C469D">
        <w:rPr>
          <w:rFonts w:ascii="Times New Roman" w:hAnsi="Times New Roman" w:cs="Times New Roman"/>
          <w:sz w:val="24"/>
          <w:szCs w:val="24"/>
        </w:rPr>
        <w:t>s no ano, salvo se a ausência ocorrer por motivo de força maior, justificada e aceita pelo plenário do Conselho.</w:t>
      </w:r>
    </w:p>
    <w:p w14:paraId="3CF1EA6E" w14:textId="3A45A68C" w:rsidR="003E320C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32207" w14:textId="77777777" w:rsidR="00086356" w:rsidRPr="008C469D" w:rsidRDefault="00086356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B42E6" w14:textId="26B89F94" w:rsidR="003E320C" w:rsidRPr="008C469D" w:rsidRDefault="00C87D27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Seção V</w:t>
      </w:r>
    </w:p>
    <w:p w14:paraId="5602293A" w14:textId="77777777" w:rsidR="003E320C" w:rsidRPr="008C469D" w:rsidRDefault="003E320C" w:rsidP="00EF4D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Disposições Gerais</w:t>
      </w:r>
    </w:p>
    <w:p w14:paraId="755E5FBA" w14:textId="77777777" w:rsidR="00086356" w:rsidRDefault="00086356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46E56" w14:textId="0661EA18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2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°</w:t>
      </w:r>
    </w:p>
    <w:p w14:paraId="5B39B208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O CMDM poderá organizar seminários e encontros sobre temas constitutivos de sua agenda.</w:t>
      </w:r>
    </w:p>
    <w:p w14:paraId="4F6FC01C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9DEE5" w14:textId="1659E2A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Artigo 2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°</w:t>
      </w:r>
    </w:p>
    <w:p w14:paraId="1A58C02D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A participação nas atividades do CMDM será considerada de relevante Serviço Público e não será remunerada.</w:t>
      </w:r>
    </w:p>
    <w:p w14:paraId="59D12EAD" w14:textId="1158ED8C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F882C1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A Mesa Diretora, as Comissões e os Grupos Temáticos do CMDM contarão com o apoio de meios necessários para a execução das suas funções por parte do Poder Público municipal.</w:t>
      </w:r>
    </w:p>
    <w:p w14:paraId="7093E434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68B76" w14:textId="110BA7DD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Artigo 2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°</w:t>
      </w:r>
    </w:p>
    <w:p w14:paraId="34411AE4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As despesas necessárias a implantação e funcionamento da estrutura criada por este Regimento correrão por conta de recursos orçamentários específicos.</w:t>
      </w:r>
    </w:p>
    <w:p w14:paraId="40B15B65" w14:textId="77777777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BFEDD" w14:textId="39914438" w:rsidR="003E320C" w:rsidRPr="008C469D" w:rsidRDefault="003E320C" w:rsidP="003E32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Artigo </w:t>
      </w:r>
      <w:r w:rsidR="008E0E41" w:rsidRPr="008C469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>°</w:t>
      </w:r>
    </w:p>
    <w:p w14:paraId="2500A7C9" w14:textId="7B0302D8" w:rsidR="002D72D6" w:rsidRPr="008C469D" w:rsidRDefault="003E320C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Os casos omissos e as dúvidas surgidas na aplicação do presente Regimento Interno serão dirimidos pel</w:t>
      </w:r>
      <w:r w:rsidR="00CF08FA">
        <w:rPr>
          <w:rFonts w:ascii="Times New Roman" w:hAnsi="Times New Roman" w:cs="Times New Roman"/>
          <w:sz w:val="24"/>
          <w:szCs w:val="24"/>
        </w:rPr>
        <w:t>a</w:t>
      </w:r>
      <w:r w:rsidRPr="008C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9D">
        <w:rPr>
          <w:rFonts w:ascii="Times New Roman" w:hAnsi="Times New Roman" w:cs="Times New Roman"/>
          <w:sz w:val="24"/>
          <w:szCs w:val="24"/>
        </w:rPr>
        <w:t>Plen</w:t>
      </w:r>
      <w:r w:rsidR="00CF08FA">
        <w:rPr>
          <w:rFonts w:ascii="Times New Roman" w:hAnsi="Times New Roman" w:cs="Times New Roman"/>
          <w:sz w:val="24"/>
          <w:szCs w:val="24"/>
        </w:rPr>
        <w:t>aria</w:t>
      </w:r>
      <w:proofErr w:type="spellEnd"/>
      <w:r w:rsidRPr="008C469D">
        <w:rPr>
          <w:rFonts w:ascii="Times New Roman" w:hAnsi="Times New Roman" w:cs="Times New Roman"/>
          <w:sz w:val="24"/>
          <w:szCs w:val="24"/>
        </w:rPr>
        <w:t xml:space="preserve"> do CMD</w:t>
      </w:r>
      <w:r w:rsidR="00E20C5D" w:rsidRPr="008C469D">
        <w:rPr>
          <w:rFonts w:ascii="Times New Roman" w:hAnsi="Times New Roman" w:cs="Times New Roman"/>
          <w:sz w:val="24"/>
          <w:szCs w:val="24"/>
        </w:rPr>
        <w:t>M.</w:t>
      </w:r>
    </w:p>
    <w:p w14:paraId="253D6956" w14:textId="77777777" w:rsidR="00E20C5D" w:rsidRPr="008C469D" w:rsidRDefault="00E20C5D" w:rsidP="00370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6CD87" w14:textId="28FC2829" w:rsidR="00F04B23" w:rsidRPr="008C469D" w:rsidRDefault="00F04B23" w:rsidP="00370A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9D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031D68"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igo </w:t>
      </w:r>
      <w:r w:rsidR="00E20C5D" w:rsidRPr="008C46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08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1186A" w:rsidRPr="008C469D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Pr="008C4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DD1DD2" w14:textId="2C0BCBA1" w:rsidR="00F04B23" w:rsidRPr="008C469D" w:rsidRDefault="00F04B23" w:rsidP="00E20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9D">
        <w:rPr>
          <w:rFonts w:ascii="Times New Roman" w:hAnsi="Times New Roman" w:cs="Times New Roman"/>
          <w:sz w:val="24"/>
          <w:szCs w:val="24"/>
        </w:rPr>
        <w:t>O Presente Regimento Interno entrará em vigor na data da sua publicação, só podendo ser modificado por decisão da maioria dos membros do CMDM</w:t>
      </w:r>
      <w:r w:rsidR="0051186A" w:rsidRPr="008C469D">
        <w:rPr>
          <w:rFonts w:ascii="Times New Roman" w:hAnsi="Times New Roman" w:cs="Times New Roman"/>
          <w:sz w:val="24"/>
          <w:szCs w:val="24"/>
        </w:rPr>
        <w:t>.</w:t>
      </w:r>
    </w:p>
    <w:sectPr w:rsidR="00F04B23" w:rsidRPr="008C4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7542" w14:textId="77777777" w:rsidR="00D4133C" w:rsidRDefault="00D4133C" w:rsidP="00566A5A">
      <w:pPr>
        <w:spacing w:after="0" w:line="240" w:lineRule="auto"/>
      </w:pPr>
      <w:r>
        <w:separator/>
      </w:r>
    </w:p>
  </w:endnote>
  <w:endnote w:type="continuationSeparator" w:id="0">
    <w:p w14:paraId="7925D412" w14:textId="77777777" w:rsidR="00D4133C" w:rsidRDefault="00D4133C" w:rsidP="0056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C521" w14:textId="77777777" w:rsidR="00566A5A" w:rsidRDefault="00566A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554163"/>
      <w:docPartObj>
        <w:docPartGallery w:val="Page Numbers (Bottom of Page)"/>
        <w:docPartUnique/>
      </w:docPartObj>
    </w:sdtPr>
    <w:sdtContent>
      <w:p w14:paraId="49DF4BB5" w14:textId="3A580DF9" w:rsidR="00566A5A" w:rsidRDefault="00566A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FA670" w14:textId="77777777" w:rsidR="00566A5A" w:rsidRDefault="00566A5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5144" w14:textId="77777777" w:rsidR="00566A5A" w:rsidRDefault="00566A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A58E" w14:textId="77777777" w:rsidR="00D4133C" w:rsidRDefault="00D4133C" w:rsidP="00566A5A">
      <w:pPr>
        <w:spacing w:after="0" w:line="240" w:lineRule="auto"/>
      </w:pPr>
      <w:r>
        <w:separator/>
      </w:r>
    </w:p>
  </w:footnote>
  <w:footnote w:type="continuationSeparator" w:id="0">
    <w:p w14:paraId="3C6A13AC" w14:textId="77777777" w:rsidR="00D4133C" w:rsidRDefault="00D4133C" w:rsidP="0056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7BCC" w14:textId="77777777" w:rsidR="00566A5A" w:rsidRDefault="00566A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2EB" w14:textId="77777777" w:rsidR="00566A5A" w:rsidRDefault="00566A5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75BB" w14:textId="77777777" w:rsidR="00566A5A" w:rsidRDefault="00566A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9B9"/>
    <w:multiLevelType w:val="hybridMultilevel"/>
    <w:tmpl w:val="18F6F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203"/>
    <w:multiLevelType w:val="hybridMultilevel"/>
    <w:tmpl w:val="197AB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468F"/>
    <w:multiLevelType w:val="hybridMultilevel"/>
    <w:tmpl w:val="20941FD8"/>
    <w:lvl w:ilvl="0" w:tplc="47E48476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4362F19"/>
    <w:multiLevelType w:val="hybridMultilevel"/>
    <w:tmpl w:val="C4F69D3C"/>
    <w:lvl w:ilvl="0" w:tplc="97C03DD6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E8A7B51"/>
    <w:multiLevelType w:val="hybridMultilevel"/>
    <w:tmpl w:val="B9AC98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E73DF"/>
    <w:multiLevelType w:val="hybridMultilevel"/>
    <w:tmpl w:val="2918D4E8"/>
    <w:lvl w:ilvl="0" w:tplc="4BE64EC4">
      <w:start w:val="1"/>
      <w:numFmt w:val="lowerLetter"/>
      <w:lvlText w:val="%1)"/>
      <w:lvlJc w:val="left"/>
      <w:pPr>
        <w:ind w:left="221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6F7E7988"/>
    <w:multiLevelType w:val="hybridMultilevel"/>
    <w:tmpl w:val="AE347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923207">
    <w:abstractNumId w:val="1"/>
  </w:num>
  <w:num w:numId="2" w16cid:durableId="1869563089">
    <w:abstractNumId w:val="3"/>
  </w:num>
  <w:num w:numId="3" w16cid:durableId="2059435031">
    <w:abstractNumId w:val="2"/>
  </w:num>
  <w:num w:numId="4" w16cid:durableId="1004820365">
    <w:abstractNumId w:val="5"/>
  </w:num>
  <w:num w:numId="5" w16cid:durableId="2013331519">
    <w:abstractNumId w:val="4"/>
  </w:num>
  <w:num w:numId="6" w16cid:durableId="1870870943">
    <w:abstractNumId w:val="0"/>
  </w:num>
  <w:num w:numId="7" w16cid:durableId="1519730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01"/>
    <w:rsid w:val="00004D74"/>
    <w:rsid w:val="00031D68"/>
    <w:rsid w:val="000545F2"/>
    <w:rsid w:val="00060D54"/>
    <w:rsid w:val="00075B0A"/>
    <w:rsid w:val="000779E3"/>
    <w:rsid w:val="00083673"/>
    <w:rsid w:val="00086356"/>
    <w:rsid w:val="000A4FEA"/>
    <w:rsid w:val="000D5014"/>
    <w:rsid w:val="00123B76"/>
    <w:rsid w:val="001315DE"/>
    <w:rsid w:val="0013262D"/>
    <w:rsid w:val="00134A29"/>
    <w:rsid w:val="00151BF7"/>
    <w:rsid w:val="00153426"/>
    <w:rsid w:val="00174E22"/>
    <w:rsid w:val="00177BDC"/>
    <w:rsid w:val="00186B1E"/>
    <w:rsid w:val="001A129F"/>
    <w:rsid w:val="001A7707"/>
    <w:rsid w:val="001E4FDF"/>
    <w:rsid w:val="002155B9"/>
    <w:rsid w:val="00240720"/>
    <w:rsid w:val="00245704"/>
    <w:rsid w:val="00253550"/>
    <w:rsid w:val="002553C5"/>
    <w:rsid w:val="00262E19"/>
    <w:rsid w:val="002707BB"/>
    <w:rsid w:val="00286C52"/>
    <w:rsid w:val="002C0420"/>
    <w:rsid w:val="002D72D6"/>
    <w:rsid w:val="002F4343"/>
    <w:rsid w:val="003026F7"/>
    <w:rsid w:val="00307B42"/>
    <w:rsid w:val="003141AB"/>
    <w:rsid w:val="0032176B"/>
    <w:rsid w:val="003462D7"/>
    <w:rsid w:val="003572ED"/>
    <w:rsid w:val="00370A71"/>
    <w:rsid w:val="00372030"/>
    <w:rsid w:val="003A5002"/>
    <w:rsid w:val="003B2667"/>
    <w:rsid w:val="003C526D"/>
    <w:rsid w:val="003D364C"/>
    <w:rsid w:val="003E119E"/>
    <w:rsid w:val="003E320C"/>
    <w:rsid w:val="003E4868"/>
    <w:rsid w:val="00404F44"/>
    <w:rsid w:val="00406DC3"/>
    <w:rsid w:val="00411C28"/>
    <w:rsid w:val="0041651D"/>
    <w:rsid w:val="00463953"/>
    <w:rsid w:val="004D3FD2"/>
    <w:rsid w:val="004E26D2"/>
    <w:rsid w:val="004E3E64"/>
    <w:rsid w:val="0051186A"/>
    <w:rsid w:val="00524F2B"/>
    <w:rsid w:val="00544C6A"/>
    <w:rsid w:val="00566A5A"/>
    <w:rsid w:val="00567DA9"/>
    <w:rsid w:val="00586781"/>
    <w:rsid w:val="005A0C02"/>
    <w:rsid w:val="005A0E4A"/>
    <w:rsid w:val="005B275C"/>
    <w:rsid w:val="005B428C"/>
    <w:rsid w:val="005D054B"/>
    <w:rsid w:val="005E5AA7"/>
    <w:rsid w:val="00625322"/>
    <w:rsid w:val="00685D01"/>
    <w:rsid w:val="006D548D"/>
    <w:rsid w:val="006E30EC"/>
    <w:rsid w:val="007020EE"/>
    <w:rsid w:val="00727B20"/>
    <w:rsid w:val="0075394C"/>
    <w:rsid w:val="00774971"/>
    <w:rsid w:val="00781D11"/>
    <w:rsid w:val="00792BA2"/>
    <w:rsid w:val="007A3D0C"/>
    <w:rsid w:val="00817EFC"/>
    <w:rsid w:val="008245DF"/>
    <w:rsid w:val="00862690"/>
    <w:rsid w:val="00885844"/>
    <w:rsid w:val="00894873"/>
    <w:rsid w:val="00895DD1"/>
    <w:rsid w:val="008C469D"/>
    <w:rsid w:val="008D23A1"/>
    <w:rsid w:val="008E0E41"/>
    <w:rsid w:val="008F0125"/>
    <w:rsid w:val="008F2DF0"/>
    <w:rsid w:val="008F774D"/>
    <w:rsid w:val="00907C80"/>
    <w:rsid w:val="0092214D"/>
    <w:rsid w:val="00982804"/>
    <w:rsid w:val="0099266B"/>
    <w:rsid w:val="00A00462"/>
    <w:rsid w:val="00A25319"/>
    <w:rsid w:val="00A421E5"/>
    <w:rsid w:val="00A534C1"/>
    <w:rsid w:val="00A54EAA"/>
    <w:rsid w:val="00A663C6"/>
    <w:rsid w:val="00AB7BEE"/>
    <w:rsid w:val="00AC3D81"/>
    <w:rsid w:val="00AD2CD4"/>
    <w:rsid w:val="00AD5771"/>
    <w:rsid w:val="00AF4F84"/>
    <w:rsid w:val="00AF5B22"/>
    <w:rsid w:val="00B26E36"/>
    <w:rsid w:val="00B4505D"/>
    <w:rsid w:val="00B51000"/>
    <w:rsid w:val="00B56B66"/>
    <w:rsid w:val="00B73B1E"/>
    <w:rsid w:val="00B80EA3"/>
    <w:rsid w:val="00BA47B0"/>
    <w:rsid w:val="00BB6108"/>
    <w:rsid w:val="00BF36B1"/>
    <w:rsid w:val="00C21763"/>
    <w:rsid w:val="00C413D4"/>
    <w:rsid w:val="00C87D27"/>
    <w:rsid w:val="00CC59D6"/>
    <w:rsid w:val="00CF08FA"/>
    <w:rsid w:val="00D06878"/>
    <w:rsid w:val="00D0768C"/>
    <w:rsid w:val="00D122EE"/>
    <w:rsid w:val="00D204DB"/>
    <w:rsid w:val="00D27BEB"/>
    <w:rsid w:val="00D37459"/>
    <w:rsid w:val="00D4133C"/>
    <w:rsid w:val="00D508FD"/>
    <w:rsid w:val="00D55966"/>
    <w:rsid w:val="00D57BD7"/>
    <w:rsid w:val="00D920A6"/>
    <w:rsid w:val="00D92881"/>
    <w:rsid w:val="00DB160B"/>
    <w:rsid w:val="00DB52A5"/>
    <w:rsid w:val="00DC222B"/>
    <w:rsid w:val="00DD141F"/>
    <w:rsid w:val="00DE1783"/>
    <w:rsid w:val="00E20A37"/>
    <w:rsid w:val="00E20C5D"/>
    <w:rsid w:val="00E52D51"/>
    <w:rsid w:val="00E805ED"/>
    <w:rsid w:val="00E8600F"/>
    <w:rsid w:val="00E96AD3"/>
    <w:rsid w:val="00EA5B27"/>
    <w:rsid w:val="00EC3074"/>
    <w:rsid w:val="00EC38AB"/>
    <w:rsid w:val="00EC573C"/>
    <w:rsid w:val="00EC5768"/>
    <w:rsid w:val="00EF3F29"/>
    <w:rsid w:val="00EF4D2D"/>
    <w:rsid w:val="00F04B23"/>
    <w:rsid w:val="00F46ADD"/>
    <w:rsid w:val="00F71716"/>
    <w:rsid w:val="00F73BF2"/>
    <w:rsid w:val="00FA7562"/>
    <w:rsid w:val="00FC03D9"/>
    <w:rsid w:val="00FC389D"/>
    <w:rsid w:val="00FD1DA5"/>
    <w:rsid w:val="00F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C032"/>
  <w15:chartTrackingRefBased/>
  <w15:docId w15:val="{DBDA5DA5-947D-4FBD-AD32-1CEC3235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2D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6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A5A"/>
  </w:style>
  <w:style w:type="paragraph" w:styleId="Rodap">
    <w:name w:val="footer"/>
    <w:basedOn w:val="Normal"/>
    <w:link w:val="RodapChar"/>
    <w:uiPriority w:val="99"/>
    <w:unhideWhenUsed/>
    <w:rsid w:val="00566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A5A"/>
  </w:style>
  <w:style w:type="paragraph" w:styleId="NormalWeb">
    <w:name w:val="Normal (Web)"/>
    <w:basedOn w:val="Normal"/>
    <w:rsid w:val="006D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3128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u0059685</cp:lastModifiedBy>
  <cp:revision>12</cp:revision>
  <cp:lastPrinted>2022-09-28T14:30:00Z</cp:lastPrinted>
  <dcterms:created xsi:type="dcterms:W3CDTF">2022-08-26T14:41:00Z</dcterms:created>
  <dcterms:modified xsi:type="dcterms:W3CDTF">2022-09-28T14:33:00Z</dcterms:modified>
</cp:coreProperties>
</file>